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41" w:rsidRPr="00D657FB" w:rsidRDefault="00265E41" w:rsidP="00265E41">
      <w:pPr>
        <w:pStyle w:val="a7"/>
        <w:jc w:val="center"/>
      </w:pPr>
      <w:r w:rsidRPr="00D657FB">
        <w:t>ЧАСТНОЕ ОБЩЕОБРАЗОВАТЕЛЬНОЕ УЧРЕЖДЕНИЕ</w:t>
      </w:r>
    </w:p>
    <w:p w:rsidR="00265E41" w:rsidRPr="00D657FB" w:rsidRDefault="00265E41" w:rsidP="00265E41">
      <w:pPr>
        <w:pStyle w:val="a7"/>
        <w:jc w:val="center"/>
      </w:pPr>
      <w:r w:rsidRPr="00D657FB">
        <w:t>«</w:t>
      </w:r>
      <w:r>
        <w:rPr>
          <w:lang w:val="ru-RU"/>
        </w:rPr>
        <w:t xml:space="preserve">РЖД </w:t>
      </w:r>
      <w:r w:rsidRPr="00D657FB">
        <w:t xml:space="preserve">ЛИЦЕЙ № </w:t>
      </w:r>
      <w:r>
        <w:rPr>
          <w:lang w:val="ru-RU"/>
        </w:rPr>
        <w:t>14</w:t>
      </w:r>
      <w:r w:rsidRPr="00D657FB">
        <w:t>»</w:t>
      </w:r>
    </w:p>
    <w:p w:rsidR="001A055F" w:rsidRPr="00265E41" w:rsidRDefault="001A055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lang w:val="x-none"/>
        </w:rPr>
      </w:pPr>
    </w:p>
    <w:p w:rsidR="001A055F" w:rsidRDefault="001A055F">
      <w:pPr>
        <w:jc w:val="center"/>
      </w:pPr>
    </w:p>
    <w:p w:rsidR="001A055F" w:rsidRDefault="001A055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</w:pPr>
    </w:p>
    <w:tbl>
      <w:tblPr>
        <w:tblStyle w:val="af3"/>
        <w:tblW w:w="14564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7050"/>
        <w:gridCol w:w="3080"/>
        <w:gridCol w:w="4434"/>
      </w:tblGrid>
      <w:tr w:rsidR="00265E41" w:rsidTr="00265E41">
        <w:trPr>
          <w:trHeight w:val="1629"/>
        </w:trPr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65E41" w:rsidRPr="00D657FB" w:rsidRDefault="00265E41" w:rsidP="00265E41">
            <w:pPr>
              <w:ind w:left="14"/>
            </w:pPr>
            <w:r w:rsidRPr="00D657FB">
              <w:t>Принято на заседании</w:t>
            </w:r>
          </w:p>
          <w:p w:rsidR="00265E41" w:rsidRPr="00D657FB" w:rsidRDefault="00265E41" w:rsidP="00265E41">
            <w:pPr>
              <w:ind w:left="14"/>
            </w:pPr>
            <w:r w:rsidRPr="00D657FB">
              <w:t>педагогического совета</w:t>
            </w:r>
          </w:p>
          <w:p w:rsidR="00265E41" w:rsidRPr="00B40584" w:rsidRDefault="00265E41" w:rsidP="00265E41">
            <w:pPr>
              <w:ind w:left="14"/>
            </w:pPr>
            <w:r w:rsidRPr="00B40584">
              <w:t>«</w:t>
            </w:r>
            <w:r w:rsidR="00A730C2">
              <w:t>30</w:t>
            </w:r>
            <w:r w:rsidRPr="00B40584">
              <w:t>» августа 202</w:t>
            </w:r>
            <w:r w:rsidR="006029B9">
              <w:t>4</w:t>
            </w:r>
            <w:r w:rsidRPr="00B40584">
              <w:t xml:space="preserve"> г. </w:t>
            </w:r>
          </w:p>
          <w:p w:rsidR="00265E41" w:rsidRPr="00D657FB" w:rsidRDefault="00265E41" w:rsidP="00265E41">
            <w:pPr>
              <w:pStyle w:val="a6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D657FB">
              <w:t>Протокол № 1</w:t>
            </w:r>
          </w:p>
          <w:p w:rsidR="00265E41" w:rsidRPr="00D657FB" w:rsidRDefault="00265E41" w:rsidP="00265E41">
            <w:pPr>
              <w:pStyle w:val="a7"/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65E41" w:rsidRPr="00D657FB" w:rsidRDefault="00265E41" w:rsidP="00265E41">
            <w:pPr>
              <w:pStyle w:val="a7"/>
            </w:pP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65E41" w:rsidRPr="00D657FB" w:rsidRDefault="00265E41" w:rsidP="00265E41">
            <w:pPr>
              <w:ind w:left="-108"/>
            </w:pPr>
            <w:r w:rsidRPr="00D657FB">
              <w:t>Утверждено</w:t>
            </w:r>
          </w:p>
          <w:p w:rsidR="00265E41" w:rsidRPr="00D657FB" w:rsidRDefault="00265E41" w:rsidP="00265E41">
            <w:pPr>
              <w:ind w:left="-108"/>
            </w:pPr>
            <w:r w:rsidRPr="00D657FB">
              <w:t xml:space="preserve">приказом директора </w:t>
            </w:r>
            <w:r>
              <w:t>РЖД л</w:t>
            </w:r>
            <w:r w:rsidRPr="00D657FB">
              <w:t>ицея №</w:t>
            </w:r>
            <w:r>
              <w:t> 14</w:t>
            </w:r>
          </w:p>
          <w:p w:rsidR="00265E41" w:rsidRPr="00DD6A3C" w:rsidRDefault="00265E41" w:rsidP="00265E41">
            <w:pPr>
              <w:pStyle w:val="a7"/>
              <w:ind w:left="-108" w:right="-1418"/>
              <w:rPr>
                <w:lang w:val="en-US"/>
              </w:rPr>
            </w:pPr>
            <w:r w:rsidRPr="00B40584">
              <w:t>от «</w:t>
            </w:r>
            <w:r w:rsidR="00A730C2">
              <w:rPr>
                <w:lang w:val="ru-RU"/>
              </w:rPr>
              <w:t>30</w:t>
            </w:r>
            <w:r w:rsidRPr="00B40584">
              <w:t>» августа 20</w:t>
            </w:r>
            <w:r w:rsidRPr="00B40584">
              <w:rPr>
                <w:lang w:val="en-US"/>
              </w:rPr>
              <w:t>2</w:t>
            </w:r>
            <w:r w:rsidR="006029B9">
              <w:rPr>
                <w:lang w:val="ru-RU"/>
              </w:rPr>
              <w:t>4</w:t>
            </w:r>
            <w:r w:rsidRPr="00B40584">
              <w:t xml:space="preserve"> г. </w:t>
            </w:r>
            <w:r w:rsidRPr="00DD6A3C">
              <w:t>№</w:t>
            </w:r>
            <w:r w:rsidRPr="00DD6A3C">
              <w:rPr>
                <w:lang w:val="ru-RU"/>
              </w:rPr>
              <w:t xml:space="preserve"> </w:t>
            </w:r>
            <w:r w:rsidR="00A730C2">
              <w:rPr>
                <w:lang w:val="ru-RU"/>
              </w:rPr>
              <w:t>94</w:t>
            </w:r>
            <w:r>
              <w:rPr>
                <w:lang w:val="ru-RU"/>
              </w:rPr>
              <w:t>-ОД</w:t>
            </w:r>
          </w:p>
          <w:p w:rsidR="00265E41" w:rsidRPr="00D657FB" w:rsidRDefault="00265E41" w:rsidP="00265E41">
            <w:pPr>
              <w:pStyle w:val="a7"/>
            </w:pPr>
          </w:p>
        </w:tc>
      </w:tr>
    </w:tbl>
    <w:p w:rsidR="001A055F" w:rsidRDefault="001A055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:rsidR="001A055F" w:rsidRDefault="001A055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:rsidR="001A055F" w:rsidRDefault="001A055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:rsidR="001A055F" w:rsidRDefault="00BA37DE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Рабочая программа учебного </w:t>
      </w:r>
      <w:r w:rsidR="00DD4D97">
        <w:rPr>
          <w:b/>
          <w:color w:val="000000"/>
        </w:rPr>
        <w:t>курса</w:t>
      </w:r>
      <w:r>
        <w:rPr>
          <w:b/>
          <w:color w:val="000000"/>
        </w:rPr>
        <w:t xml:space="preserve"> «</w:t>
      </w:r>
      <w:r>
        <w:rPr>
          <w:b/>
        </w:rPr>
        <w:t>Вероятность и статистика</w:t>
      </w:r>
      <w:r>
        <w:rPr>
          <w:b/>
          <w:color w:val="000000"/>
        </w:rPr>
        <w:t>»</w:t>
      </w:r>
    </w:p>
    <w:p w:rsidR="001A055F" w:rsidRDefault="00BA37DE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для обучающихся </w:t>
      </w:r>
      <w:r>
        <w:rPr>
          <w:b/>
        </w:rPr>
        <w:t>7</w:t>
      </w:r>
      <w:proofErr w:type="gramStart"/>
      <w:r>
        <w:rPr>
          <w:b/>
          <w:color w:val="000000"/>
        </w:rPr>
        <w:t xml:space="preserve"> А</w:t>
      </w:r>
      <w:proofErr w:type="gramEnd"/>
      <w:r>
        <w:rPr>
          <w:b/>
          <w:color w:val="000000"/>
        </w:rPr>
        <w:t>, Б, В, Г классов</w:t>
      </w:r>
    </w:p>
    <w:p w:rsidR="001A055F" w:rsidRDefault="001A055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:rsidR="001A055F" w:rsidRDefault="001A055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:rsidR="001A055F" w:rsidRDefault="001A055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6029B9" w:rsidRDefault="006029B9" w:rsidP="006029B9">
      <w:pP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ab/>
        <w:t xml:space="preserve">Составители: </w:t>
      </w:r>
      <w:proofErr w:type="spellStart"/>
      <w:r>
        <w:t>Стозий</w:t>
      </w:r>
      <w:proofErr w:type="spellEnd"/>
      <w:r>
        <w:t xml:space="preserve"> К.Н</w:t>
      </w:r>
      <w:r>
        <w:rPr>
          <w:color w:val="000000"/>
        </w:rPr>
        <w:t xml:space="preserve">, учитель математики, </w:t>
      </w:r>
      <w:r>
        <w:t>первая</w:t>
      </w:r>
      <w:r>
        <w:rPr>
          <w:color w:val="000000"/>
        </w:rPr>
        <w:t xml:space="preserve"> квалификационная категория </w:t>
      </w:r>
    </w:p>
    <w:p w:rsidR="006029B9" w:rsidRDefault="006029B9" w:rsidP="006029B9">
      <w:pP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 xml:space="preserve">          </w:t>
      </w:r>
      <w:r w:rsidR="00061588">
        <w:rPr>
          <w:color w:val="000000"/>
        </w:rPr>
        <w:t xml:space="preserve">                   </w:t>
      </w:r>
      <w:r>
        <w:rPr>
          <w:color w:val="000000"/>
        </w:rPr>
        <w:t>Шевченко Н.В. учитель математики, высшая квалификационная категория</w:t>
      </w:r>
    </w:p>
    <w:p w:rsidR="001A055F" w:rsidRDefault="00BA37DE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 xml:space="preserve">                    </w:t>
      </w:r>
      <w:r w:rsidR="00061588">
        <w:rPr>
          <w:color w:val="000000"/>
        </w:rPr>
        <w:t xml:space="preserve">         </w:t>
      </w:r>
      <w:r w:rsidR="00FC10E2">
        <w:t>Пономарева М.В., учитель математики</w:t>
      </w:r>
    </w:p>
    <w:p w:rsidR="001A055F" w:rsidRDefault="001A055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</w:p>
    <w:p w:rsidR="001A055F" w:rsidRDefault="001A055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1A055F" w:rsidRDefault="001A055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1A055F" w:rsidRPr="00DD4D97" w:rsidRDefault="001A055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265E41" w:rsidRPr="00DD4D97" w:rsidRDefault="00265E4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265E41" w:rsidRPr="00DD4D97" w:rsidRDefault="00265E4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265E41" w:rsidRPr="00DD4D97" w:rsidRDefault="00265E4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265E41" w:rsidRPr="00DD4D97" w:rsidRDefault="00265E4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265E41" w:rsidRPr="00DD4D97" w:rsidRDefault="00265E4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1A055F" w:rsidRDefault="001A055F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rPr>
          <w:color w:val="000000"/>
        </w:rPr>
      </w:pPr>
    </w:p>
    <w:p w:rsidR="001A055F" w:rsidRDefault="00BA37DE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  <w:r>
        <w:rPr>
          <w:color w:val="000000"/>
        </w:rPr>
        <w:t>г. Иркутск</w:t>
      </w:r>
    </w:p>
    <w:p w:rsidR="00293BFE" w:rsidRPr="00D657FB" w:rsidRDefault="00BA37DE" w:rsidP="00293BFE">
      <w:pPr>
        <w:pStyle w:val="a6"/>
        <w:spacing w:before="0" w:beforeAutospacing="0" w:after="0" w:afterAutospacing="0"/>
        <w:ind w:right="-454"/>
        <w:jc w:val="center"/>
      </w:pPr>
      <w:r>
        <w:rPr>
          <w:color w:val="000000"/>
        </w:rPr>
        <w:t>202</w:t>
      </w:r>
      <w:r w:rsidR="006029B9">
        <w:t>4</w:t>
      </w:r>
      <w:r>
        <w:rPr>
          <w:color w:val="000000"/>
        </w:rPr>
        <w:t>-202</w:t>
      </w:r>
      <w:r w:rsidR="006029B9">
        <w:t xml:space="preserve">5 </w:t>
      </w:r>
      <w:r>
        <w:rPr>
          <w:color w:val="000000"/>
        </w:rPr>
        <w:t>учебный год</w:t>
      </w:r>
      <w:r>
        <w:br w:type="page"/>
      </w:r>
      <w:r w:rsidR="00293BFE" w:rsidRPr="00D657FB"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</w:t>
      </w:r>
      <w:r w:rsidR="00293BFE">
        <w:t>«</w:t>
      </w:r>
      <w:r w:rsidR="00293BFE" w:rsidRPr="00D657FB">
        <w:t>РЖД</w:t>
      </w:r>
      <w:r w:rsidR="00293BFE">
        <w:t xml:space="preserve"> лицей № 14»</w:t>
      </w:r>
      <w:r w:rsidR="00293BFE" w:rsidRPr="00D657FB">
        <w:t xml:space="preserve"> г. Иркутска, реализующей ФГОС ООО.</w:t>
      </w:r>
    </w:p>
    <w:p w:rsidR="00293BFE" w:rsidRPr="00D657FB" w:rsidRDefault="00293BFE" w:rsidP="00293BFE">
      <w:pPr>
        <w:ind w:right="-454"/>
        <w:jc w:val="both"/>
      </w:pPr>
      <w:r w:rsidRPr="00D657FB"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1A055F" w:rsidRDefault="001A055F" w:rsidP="00293BFE">
      <w:pPr>
        <w:pBdr>
          <w:top w:val="nil"/>
          <w:left w:val="nil"/>
          <w:bottom w:val="nil"/>
          <w:right w:val="nil"/>
          <w:between w:val="nil"/>
        </w:pBdr>
        <w:ind w:right="-454"/>
        <w:jc w:val="center"/>
        <w:rPr>
          <w:b/>
        </w:rPr>
      </w:pPr>
    </w:p>
    <w:p w:rsidR="001A055F" w:rsidRPr="00293BFE" w:rsidRDefault="00BA37DE">
      <w:pPr>
        <w:pBdr>
          <w:top w:val="nil"/>
          <w:left w:val="nil"/>
          <w:bottom w:val="nil"/>
          <w:right w:val="nil"/>
          <w:between w:val="nil"/>
        </w:pBdr>
        <w:spacing w:after="150"/>
        <w:jc w:val="center"/>
        <w:rPr>
          <w:b/>
        </w:rPr>
      </w:pPr>
      <w:r w:rsidRPr="00293BFE">
        <w:rPr>
          <w:b/>
        </w:rPr>
        <w:t xml:space="preserve">ПЛАНИРУЕМЫЕ РЕЗУЛЬТАТЫ ОСВОЕНИЯ УЧЕБНОГО </w:t>
      </w:r>
      <w:r w:rsidR="00DD4D97">
        <w:rPr>
          <w:b/>
        </w:rPr>
        <w:t>КУРСА</w:t>
      </w:r>
    </w:p>
    <w:p w:rsidR="001A055F" w:rsidRPr="00293BFE" w:rsidRDefault="00BA37DE">
      <w:pPr>
        <w:shd w:val="clear" w:color="auto" w:fill="FFFFFF"/>
        <w:spacing w:line="264" w:lineRule="auto"/>
        <w:jc w:val="both"/>
        <w:rPr>
          <w:b/>
        </w:rPr>
      </w:pPr>
      <w:r w:rsidRPr="00293BFE">
        <w:rPr>
          <w:b/>
        </w:rPr>
        <w:t>ЛИЧНОСТНЫЕ РЕЗУЛЬТАТЫ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Личностные результаты освоения программы учебного курса «Вероятность и статистика» характеризуются: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1) патриотическое воспитание: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2) гражданское и духовно-нравственное воспитание: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3) трудовое воспитание: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4) эстетическое воспитание: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5) ценности научного познания: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6) физическое воспитание, формирование культуры здоровья и эмоционального благополучия: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93BFE">
        <w:t>сформированностью</w:t>
      </w:r>
      <w:proofErr w:type="spellEnd"/>
      <w:r w:rsidRPr="00293BFE">
        <w:t xml:space="preserve"> навыка рефлексии, признанием своего права на ошибку и такого же права другого человека;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7) экологическое воспитание: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8) адаптация к изменяющимся условиям социальной и природной среды: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A055F" w:rsidRPr="00293BFE" w:rsidRDefault="001A055F">
      <w:pPr>
        <w:shd w:val="clear" w:color="auto" w:fill="FFFFFF"/>
        <w:spacing w:line="264" w:lineRule="auto"/>
        <w:jc w:val="both"/>
      </w:pPr>
    </w:p>
    <w:p w:rsidR="001A055F" w:rsidRPr="00293BFE" w:rsidRDefault="00BA37DE">
      <w:pPr>
        <w:shd w:val="clear" w:color="auto" w:fill="FFFFFF"/>
        <w:spacing w:line="264" w:lineRule="auto"/>
        <w:jc w:val="both"/>
        <w:rPr>
          <w:b/>
        </w:rPr>
      </w:pPr>
      <w:r w:rsidRPr="00293BFE">
        <w:rPr>
          <w:b/>
        </w:rPr>
        <w:t>МЕТАПРЕДМЕТНЫЕ РЕЗУЛЬТАТЫ</w:t>
      </w:r>
    </w:p>
    <w:p w:rsidR="001A055F" w:rsidRPr="00293BFE" w:rsidRDefault="00BA37DE">
      <w:pPr>
        <w:shd w:val="clear" w:color="auto" w:fill="FFFFFF"/>
        <w:spacing w:line="264" w:lineRule="auto"/>
        <w:jc w:val="both"/>
      </w:pPr>
      <w:r w:rsidRPr="00293BFE">
        <w:t>Познавательные универсальные учебные действия</w:t>
      </w:r>
    </w:p>
    <w:p w:rsidR="001A055F" w:rsidRPr="00293BFE" w:rsidRDefault="00BA37DE">
      <w:pPr>
        <w:shd w:val="clear" w:color="auto" w:fill="FFFFFF"/>
        <w:spacing w:line="264" w:lineRule="auto"/>
        <w:jc w:val="both"/>
      </w:pPr>
      <w:r w:rsidRPr="00293BFE">
        <w:t>Базовые логические действия:</w:t>
      </w:r>
    </w:p>
    <w:p w:rsidR="001A055F" w:rsidRPr="00293BFE" w:rsidRDefault="00BA37DE">
      <w:pPr>
        <w:numPr>
          <w:ilvl w:val="0"/>
          <w:numId w:val="5"/>
        </w:numPr>
        <w:shd w:val="clear" w:color="auto" w:fill="FFFFFF"/>
        <w:spacing w:line="264" w:lineRule="auto"/>
        <w:jc w:val="both"/>
      </w:pPr>
      <w:r w:rsidRPr="00293BFE"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A055F" w:rsidRPr="00293BFE" w:rsidRDefault="00BA37DE">
      <w:pPr>
        <w:numPr>
          <w:ilvl w:val="0"/>
          <w:numId w:val="5"/>
        </w:numPr>
        <w:shd w:val="clear" w:color="auto" w:fill="FFFFFF"/>
        <w:spacing w:line="264" w:lineRule="auto"/>
        <w:jc w:val="both"/>
      </w:pPr>
      <w:r w:rsidRPr="00293BFE"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A055F" w:rsidRPr="00293BFE" w:rsidRDefault="00BA37DE">
      <w:pPr>
        <w:numPr>
          <w:ilvl w:val="0"/>
          <w:numId w:val="5"/>
        </w:numPr>
        <w:shd w:val="clear" w:color="auto" w:fill="FFFFFF"/>
        <w:spacing w:line="264" w:lineRule="auto"/>
        <w:jc w:val="both"/>
      </w:pPr>
      <w:r w:rsidRPr="00293BFE"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A055F" w:rsidRPr="00293BFE" w:rsidRDefault="00BA37DE">
      <w:pPr>
        <w:numPr>
          <w:ilvl w:val="0"/>
          <w:numId w:val="5"/>
        </w:numPr>
        <w:shd w:val="clear" w:color="auto" w:fill="FFFFFF"/>
        <w:spacing w:line="264" w:lineRule="auto"/>
        <w:jc w:val="both"/>
      </w:pPr>
      <w:r w:rsidRPr="00293BFE"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A055F" w:rsidRPr="00293BFE" w:rsidRDefault="00BA37DE">
      <w:pPr>
        <w:numPr>
          <w:ilvl w:val="0"/>
          <w:numId w:val="5"/>
        </w:numPr>
        <w:shd w:val="clear" w:color="auto" w:fill="FFFFFF"/>
        <w:spacing w:line="264" w:lineRule="auto"/>
        <w:jc w:val="both"/>
      </w:pPr>
      <w:r w:rsidRPr="00293BFE"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93BFE">
        <w:t>контрпримеры</w:t>
      </w:r>
      <w:proofErr w:type="spellEnd"/>
      <w:r w:rsidRPr="00293BFE">
        <w:t>, обосновывать собственные рассуждения;</w:t>
      </w:r>
    </w:p>
    <w:p w:rsidR="001A055F" w:rsidRPr="00293BFE" w:rsidRDefault="00BA37DE">
      <w:pPr>
        <w:numPr>
          <w:ilvl w:val="0"/>
          <w:numId w:val="5"/>
        </w:numPr>
        <w:shd w:val="clear" w:color="auto" w:fill="FFFFFF"/>
        <w:spacing w:after="80" w:line="264" w:lineRule="auto"/>
        <w:jc w:val="both"/>
      </w:pPr>
      <w:r w:rsidRPr="00293BFE"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A055F" w:rsidRPr="00293BFE" w:rsidRDefault="00BA37DE">
      <w:pPr>
        <w:shd w:val="clear" w:color="auto" w:fill="FFFFFF"/>
        <w:spacing w:line="264" w:lineRule="auto"/>
        <w:jc w:val="both"/>
      </w:pPr>
      <w:r w:rsidRPr="00293BFE">
        <w:lastRenderedPageBreak/>
        <w:t>Базовые исследовательские действия:</w:t>
      </w:r>
    </w:p>
    <w:p w:rsidR="001A055F" w:rsidRPr="00293BFE" w:rsidRDefault="00BA37DE">
      <w:pPr>
        <w:numPr>
          <w:ilvl w:val="0"/>
          <w:numId w:val="2"/>
        </w:numPr>
        <w:shd w:val="clear" w:color="auto" w:fill="FFFFFF"/>
        <w:spacing w:line="264" w:lineRule="auto"/>
        <w:jc w:val="both"/>
      </w:pPr>
      <w:r w:rsidRPr="00293BFE"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A055F" w:rsidRPr="00293BFE" w:rsidRDefault="00BA37DE">
      <w:pPr>
        <w:numPr>
          <w:ilvl w:val="0"/>
          <w:numId w:val="2"/>
        </w:numPr>
        <w:shd w:val="clear" w:color="auto" w:fill="FFFFFF"/>
        <w:spacing w:line="264" w:lineRule="auto"/>
        <w:jc w:val="both"/>
      </w:pPr>
      <w:r w:rsidRPr="00293BFE"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A055F" w:rsidRPr="00293BFE" w:rsidRDefault="00BA37DE">
      <w:pPr>
        <w:numPr>
          <w:ilvl w:val="0"/>
          <w:numId w:val="2"/>
        </w:numPr>
        <w:shd w:val="clear" w:color="auto" w:fill="FFFFFF"/>
        <w:spacing w:line="264" w:lineRule="auto"/>
        <w:jc w:val="both"/>
      </w:pPr>
      <w:r w:rsidRPr="00293BFE"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A055F" w:rsidRPr="00293BFE" w:rsidRDefault="00BA37DE">
      <w:pPr>
        <w:numPr>
          <w:ilvl w:val="0"/>
          <w:numId w:val="2"/>
        </w:numPr>
        <w:shd w:val="clear" w:color="auto" w:fill="FFFFFF"/>
        <w:spacing w:after="80" w:line="264" w:lineRule="auto"/>
        <w:jc w:val="both"/>
      </w:pPr>
      <w:r w:rsidRPr="00293BFE">
        <w:t>прогнозировать возможное развитие процесса, а также выдвигать предположения о его развитии в новых условиях.</w:t>
      </w:r>
    </w:p>
    <w:p w:rsidR="001A055F" w:rsidRPr="00293BFE" w:rsidRDefault="00BA37DE">
      <w:pPr>
        <w:shd w:val="clear" w:color="auto" w:fill="FFFFFF"/>
        <w:spacing w:line="264" w:lineRule="auto"/>
        <w:jc w:val="both"/>
      </w:pPr>
      <w:r w:rsidRPr="00293BFE">
        <w:t>Работа с информацией:</w:t>
      </w:r>
    </w:p>
    <w:p w:rsidR="001A055F" w:rsidRPr="00293BFE" w:rsidRDefault="00BA37DE">
      <w:pPr>
        <w:numPr>
          <w:ilvl w:val="0"/>
          <w:numId w:val="3"/>
        </w:numPr>
        <w:shd w:val="clear" w:color="auto" w:fill="FFFFFF"/>
        <w:spacing w:line="264" w:lineRule="auto"/>
        <w:jc w:val="both"/>
      </w:pPr>
      <w:r w:rsidRPr="00293BFE">
        <w:t>выявлять недостаточность и избыточность информации, данных, необходимых для решения задачи;</w:t>
      </w:r>
    </w:p>
    <w:p w:rsidR="001A055F" w:rsidRPr="00293BFE" w:rsidRDefault="00BA37DE">
      <w:pPr>
        <w:numPr>
          <w:ilvl w:val="0"/>
          <w:numId w:val="3"/>
        </w:numPr>
        <w:shd w:val="clear" w:color="auto" w:fill="FFFFFF"/>
        <w:spacing w:line="264" w:lineRule="auto"/>
        <w:jc w:val="both"/>
      </w:pPr>
      <w:r w:rsidRPr="00293BFE">
        <w:t>выбирать, анализировать, систематизировать и интерпретировать информацию различных видов и форм представления;</w:t>
      </w:r>
    </w:p>
    <w:p w:rsidR="001A055F" w:rsidRPr="00293BFE" w:rsidRDefault="00BA37DE">
      <w:pPr>
        <w:numPr>
          <w:ilvl w:val="0"/>
          <w:numId w:val="3"/>
        </w:numPr>
        <w:shd w:val="clear" w:color="auto" w:fill="FFFFFF"/>
        <w:spacing w:line="264" w:lineRule="auto"/>
        <w:jc w:val="both"/>
      </w:pPr>
      <w:r w:rsidRPr="00293BFE"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A055F" w:rsidRPr="00293BFE" w:rsidRDefault="00BA37DE">
      <w:pPr>
        <w:numPr>
          <w:ilvl w:val="0"/>
          <w:numId w:val="3"/>
        </w:numPr>
        <w:shd w:val="clear" w:color="auto" w:fill="FFFFFF"/>
        <w:spacing w:after="80" w:line="264" w:lineRule="auto"/>
        <w:jc w:val="both"/>
      </w:pPr>
      <w:r w:rsidRPr="00293BFE">
        <w:t>оценивать надёжность информации по критериям, предложенным учителем или сформулированным самостоятельно.</w:t>
      </w:r>
    </w:p>
    <w:p w:rsidR="001A055F" w:rsidRPr="00293BFE" w:rsidRDefault="00BA37DE">
      <w:pPr>
        <w:shd w:val="clear" w:color="auto" w:fill="FFFFFF"/>
        <w:spacing w:line="264" w:lineRule="auto"/>
        <w:jc w:val="both"/>
      </w:pPr>
      <w:r w:rsidRPr="00293BFE">
        <w:t>Коммуникативные универсальные учебные действия:</w:t>
      </w:r>
    </w:p>
    <w:p w:rsidR="001A055F" w:rsidRPr="00293BFE" w:rsidRDefault="00BA37DE">
      <w:pPr>
        <w:numPr>
          <w:ilvl w:val="0"/>
          <w:numId w:val="1"/>
        </w:numPr>
        <w:shd w:val="clear" w:color="auto" w:fill="FFFFFF"/>
        <w:spacing w:line="264" w:lineRule="auto"/>
        <w:jc w:val="both"/>
      </w:pPr>
      <w:r w:rsidRPr="00293BFE"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A055F" w:rsidRPr="00293BFE" w:rsidRDefault="00BA37DE">
      <w:pPr>
        <w:numPr>
          <w:ilvl w:val="0"/>
          <w:numId w:val="1"/>
        </w:numPr>
        <w:shd w:val="clear" w:color="auto" w:fill="FFFFFF"/>
        <w:spacing w:line="264" w:lineRule="auto"/>
        <w:jc w:val="both"/>
      </w:pPr>
      <w:r w:rsidRPr="00293BFE"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A055F" w:rsidRPr="00293BFE" w:rsidRDefault="00BA37DE">
      <w:pPr>
        <w:numPr>
          <w:ilvl w:val="0"/>
          <w:numId w:val="1"/>
        </w:numPr>
        <w:shd w:val="clear" w:color="auto" w:fill="FFFFFF"/>
        <w:spacing w:line="264" w:lineRule="auto"/>
        <w:jc w:val="both"/>
      </w:pPr>
      <w:r w:rsidRPr="00293BFE"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A055F" w:rsidRPr="00293BFE" w:rsidRDefault="00BA37DE">
      <w:pPr>
        <w:numPr>
          <w:ilvl w:val="0"/>
          <w:numId w:val="1"/>
        </w:numPr>
        <w:shd w:val="clear" w:color="auto" w:fill="FFFFFF"/>
        <w:spacing w:line="264" w:lineRule="auto"/>
        <w:jc w:val="both"/>
      </w:pPr>
      <w:r w:rsidRPr="00293BFE">
        <w:t>понимать и использовать преимущества командной и индивидуальной работы при решении учебных математических задач;</w:t>
      </w:r>
    </w:p>
    <w:p w:rsidR="001A055F" w:rsidRPr="00293BFE" w:rsidRDefault="00BA37DE">
      <w:pPr>
        <w:numPr>
          <w:ilvl w:val="0"/>
          <w:numId w:val="1"/>
        </w:numPr>
        <w:shd w:val="clear" w:color="auto" w:fill="FFFFFF"/>
        <w:spacing w:line="264" w:lineRule="auto"/>
        <w:jc w:val="both"/>
      </w:pPr>
      <w:r w:rsidRPr="00293BFE"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A055F" w:rsidRPr="00293BFE" w:rsidRDefault="00BA37DE">
      <w:pPr>
        <w:numPr>
          <w:ilvl w:val="0"/>
          <w:numId w:val="1"/>
        </w:numPr>
        <w:shd w:val="clear" w:color="auto" w:fill="FFFFFF"/>
        <w:spacing w:after="80" w:line="264" w:lineRule="auto"/>
        <w:jc w:val="both"/>
      </w:pPr>
      <w:r w:rsidRPr="00293BFE">
        <w:rPr>
          <w:sz w:val="14"/>
          <w:szCs w:val="14"/>
        </w:rPr>
        <w:t xml:space="preserve"> </w:t>
      </w:r>
      <w:r w:rsidRPr="00293BFE"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A055F" w:rsidRPr="00293BFE" w:rsidRDefault="00BA37DE">
      <w:pPr>
        <w:shd w:val="clear" w:color="auto" w:fill="FFFFFF"/>
        <w:spacing w:line="264" w:lineRule="auto"/>
        <w:jc w:val="both"/>
      </w:pPr>
      <w:r w:rsidRPr="00293BFE">
        <w:t>Регулятивные универсальные учебные действия</w:t>
      </w:r>
    </w:p>
    <w:p w:rsidR="001A055F" w:rsidRPr="00293BFE" w:rsidRDefault="00BA37DE">
      <w:pPr>
        <w:shd w:val="clear" w:color="auto" w:fill="FFFFFF"/>
        <w:spacing w:line="264" w:lineRule="auto"/>
        <w:jc w:val="both"/>
      </w:pPr>
      <w:r w:rsidRPr="00293BFE">
        <w:t>Самоорганизация:</w:t>
      </w:r>
    </w:p>
    <w:p w:rsidR="001A055F" w:rsidRPr="00293BFE" w:rsidRDefault="00BA37DE">
      <w:pPr>
        <w:numPr>
          <w:ilvl w:val="0"/>
          <w:numId w:val="6"/>
        </w:numPr>
        <w:shd w:val="clear" w:color="auto" w:fill="FFFFFF"/>
        <w:spacing w:after="80" w:line="264" w:lineRule="auto"/>
        <w:jc w:val="both"/>
      </w:pPr>
      <w:r w:rsidRPr="00293BFE"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A055F" w:rsidRPr="00293BFE" w:rsidRDefault="00BA37DE">
      <w:pPr>
        <w:shd w:val="clear" w:color="auto" w:fill="FFFFFF"/>
        <w:spacing w:line="264" w:lineRule="auto"/>
        <w:jc w:val="both"/>
      </w:pPr>
      <w:r w:rsidRPr="00293BFE">
        <w:t>Самоконтроль, эмоциональный интеллект:</w:t>
      </w:r>
    </w:p>
    <w:p w:rsidR="001A055F" w:rsidRPr="00293BFE" w:rsidRDefault="00BA37DE">
      <w:pPr>
        <w:numPr>
          <w:ilvl w:val="0"/>
          <w:numId w:val="4"/>
        </w:numPr>
        <w:shd w:val="clear" w:color="auto" w:fill="FFFFFF"/>
        <w:spacing w:line="264" w:lineRule="auto"/>
        <w:jc w:val="both"/>
      </w:pPr>
      <w:r w:rsidRPr="00293BFE">
        <w:t>владеть способами самопроверки, самоконтроля процесса и результата решения математической задачи;</w:t>
      </w:r>
    </w:p>
    <w:p w:rsidR="001A055F" w:rsidRPr="00293BFE" w:rsidRDefault="00BA37DE">
      <w:pPr>
        <w:numPr>
          <w:ilvl w:val="0"/>
          <w:numId w:val="4"/>
        </w:numPr>
        <w:shd w:val="clear" w:color="auto" w:fill="FFFFFF"/>
        <w:spacing w:line="264" w:lineRule="auto"/>
        <w:jc w:val="both"/>
      </w:pPr>
      <w:r w:rsidRPr="00293BFE"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A055F" w:rsidRPr="00293BFE" w:rsidRDefault="00BA37DE">
      <w:pPr>
        <w:numPr>
          <w:ilvl w:val="0"/>
          <w:numId w:val="4"/>
        </w:numPr>
        <w:shd w:val="clear" w:color="auto" w:fill="FFFFFF"/>
        <w:spacing w:after="80" w:line="264" w:lineRule="auto"/>
        <w:jc w:val="both"/>
      </w:pPr>
      <w:r w:rsidRPr="00293BFE"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93BFE">
        <w:t>недостижения</w:t>
      </w:r>
      <w:proofErr w:type="spellEnd"/>
      <w:r w:rsidRPr="00293BFE">
        <w:t xml:space="preserve"> цели, находить ошибку, давать оценку приобретённому опыту.</w:t>
      </w:r>
    </w:p>
    <w:p w:rsidR="001A055F" w:rsidRPr="00293BFE" w:rsidRDefault="00BA37DE">
      <w:pPr>
        <w:shd w:val="clear" w:color="auto" w:fill="FFFFFF"/>
        <w:spacing w:line="264" w:lineRule="auto"/>
        <w:jc w:val="both"/>
        <w:rPr>
          <w:b/>
        </w:rPr>
      </w:pPr>
      <w:r w:rsidRPr="00293BFE">
        <w:rPr>
          <w:b/>
        </w:rPr>
        <w:t>ПРЕДМЕТНЫЕ РЕЗУЛЬТАТЫ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 xml:space="preserve">К концу обучения в 7 классе </w:t>
      </w:r>
      <w:proofErr w:type="gramStart"/>
      <w:r w:rsidRPr="00293BFE">
        <w:t>обучающийся</w:t>
      </w:r>
      <w:proofErr w:type="gramEnd"/>
      <w:r w:rsidRPr="00293BFE">
        <w:t xml:space="preserve"> получит следующие предметные результаты: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Описывать и интерпретировать реальные числовые данные, представленные в таблицах, на диаграммах, графиках.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1A055F" w:rsidRPr="00293BFE" w:rsidRDefault="001A055F">
      <w:pPr>
        <w:pBdr>
          <w:top w:val="nil"/>
          <w:left w:val="nil"/>
          <w:bottom w:val="nil"/>
          <w:right w:val="nil"/>
          <w:between w:val="nil"/>
        </w:pBdr>
        <w:spacing w:after="150"/>
        <w:jc w:val="both"/>
        <w:rPr>
          <w:rFonts w:ascii="Arial" w:eastAsia="Arial" w:hAnsi="Arial" w:cs="Arial"/>
          <w:sz w:val="21"/>
          <w:szCs w:val="21"/>
        </w:rPr>
      </w:pPr>
    </w:p>
    <w:p w:rsidR="001A055F" w:rsidRPr="00293BFE" w:rsidRDefault="00BA37DE">
      <w:pPr>
        <w:jc w:val="center"/>
        <w:rPr>
          <w:b/>
        </w:rPr>
      </w:pPr>
      <w:r w:rsidRPr="00293BFE">
        <w:rPr>
          <w:b/>
        </w:rPr>
        <w:t xml:space="preserve">СОДЕРЖАНИЕ УЧЕБНОГО </w:t>
      </w:r>
      <w:r w:rsidR="00DD4D97">
        <w:rPr>
          <w:b/>
        </w:rPr>
        <w:t>КУРСА</w:t>
      </w:r>
    </w:p>
    <w:p w:rsidR="001A055F" w:rsidRPr="00293BFE" w:rsidRDefault="001A055F">
      <w:pPr>
        <w:jc w:val="center"/>
        <w:rPr>
          <w:b/>
        </w:rPr>
      </w:pP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A055F" w:rsidRPr="00293BFE" w:rsidRDefault="00BA37DE">
      <w:pPr>
        <w:shd w:val="clear" w:color="auto" w:fill="FFFFFF"/>
        <w:spacing w:line="264" w:lineRule="auto"/>
        <w:ind w:firstLine="20"/>
        <w:jc w:val="both"/>
      </w:pPr>
      <w:r w:rsidRPr="00293BFE"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293BFE">
        <w:t>эйлеров</w:t>
      </w:r>
      <w:proofErr w:type="spellEnd"/>
      <w:r w:rsidRPr="00293BFE">
        <w:t xml:space="preserve"> путь). Представление об ориентированном графе. Решение задач с помощью графов.</w:t>
      </w:r>
    </w:p>
    <w:p w:rsidR="001A055F" w:rsidRPr="00293BFE" w:rsidRDefault="001A055F">
      <w:pPr>
        <w:shd w:val="clear" w:color="auto" w:fill="FFFFFF"/>
        <w:spacing w:line="264" w:lineRule="auto"/>
        <w:ind w:firstLine="20"/>
        <w:jc w:val="both"/>
      </w:pPr>
    </w:p>
    <w:p w:rsidR="001A055F" w:rsidRPr="00293BFE" w:rsidRDefault="001A055F">
      <w:pPr>
        <w:rPr>
          <w:b/>
        </w:rPr>
      </w:pPr>
    </w:p>
    <w:p w:rsidR="00D62C3C" w:rsidRDefault="00D62C3C" w:rsidP="00D62C3C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7774"/>
        <w:gridCol w:w="2126"/>
        <w:gridCol w:w="2835"/>
      </w:tblGrid>
      <w:tr w:rsidR="00D62C3C" w:rsidTr="00D62C3C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D62C3C" w:rsidRDefault="00D62C3C" w:rsidP="00B17E18">
            <w:pPr>
              <w:ind w:left="135"/>
            </w:pPr>
          </w:p>
        </w:tc>
        <w:tc>
          <w:tcPr>
            <w:tcW w:w="7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D62C3C" w:rsidRDefault="00D62C3C" w:rsidP="00B17E18">
            <w:pPr>
              <w:ind w:left="135"/>
            </w:pP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jc w:val="center"/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D62C3C" w:rsidTr="00D62C3C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62C3C" w:rsidRDefault="00D62C3C" w:rsidP="00B17E18"/>
        </w:tc>
        <w:tc>
          <w:tcPr>
            <w:tcW w:w="7774" w:type="dxa"/>
            <w:vMerge/>
            <w:tcMar>
              <w:top w:w="50" w:type="dxa"/>
              <w:left w:w="100" w:type="dxa"/>
            </w:tcMar>
          </w:tcPr>
          <w:p w:rsidR="00D62C3C" w:rsidRDefault="00D62C3C" w:rsidP="00B17E18"/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ind w:left="135"/>
              <w:jc w:val="center"/>
            </w:pPr>
            <w:r>
              <w:rPr>
                <w:b/>
                <w:color w:val="000000"/>
              </w:rPr>
              <w:t>Всего</w:t>
            </w:r>
          </w:p>
          <w:p w:rsidR="00D62C3C" w:rsidRDefault="00D62C3C" w:rsidP="00B17E18">
            <w:pPr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ind w:left="135"/>
              <w:jc w:val="center"/>
            </w:pPr>
            <w:r>
              <w:rPr>
                <w:b/>
                <w:color w:val="000000"/>
              </w:rPr>
              <w:t>Контрольные работы</w:t>
            </w:r>
          </w:p>
          <w:p w:rsidR="00D62C3C" w:rsidRDefault="00D62C3C" w:rsidP="00B17E18">
            <w:pPr>
              <w:ind w:left="135"/>
              <w:jc w:val="center"/>
            </w:pPr>
          </w:p>
        </w:tc>
      </w:tr>
      <w:tr w:rsidR="00D62C3C" w:rsidTr="00D62C3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:rsidR="00D62C3C" w:rsidRPr="00D62C3C" w:rsidRDefault="00D62C3C" w:rsidP="00B17E18">
            <w:pPr>
              <w:ind w:left="135"/>
              <w:rPr>
                <w:lang w:val="en-US"/>
              </w:rPr>
            </w:pPr>
            <w:r w:rsidRPr="00293BFE">
              <w:rPr>
                <w:b/>
                <w:i/>
              </w:rPr>
              <w:t>Представление данных.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62C3C" w:rsidRPr="00D62C3C" w:rsidRDefault="00D62C3C" w:rsidP="00B17E18">
            <w:pPr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ind w:left="135"/>
              <w:jc w:val="center"/>
            </w:pPr>
          </w:p>
        </w:tc>
      </w:tr>
      <w:tr w:rsidR="00D62C3C" w:rsidTr="00D62C3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:rsidR="00D62C3C" w:rsidRPr="0099058A" w:rsidRDefault="00D62C3C" w:rsidP="00B17E18">
            <w:pPr>
              <w:ind w:left="135"/>
            </w:pPr>
            <w:r w:rsidRPr="00293BFE">
              <w:rPr>
                <w:b/>
                <w:i/>
              </w:rPr>
              <w:t>Описательная статистика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62C3C" w:rsidRPr="00D62C3C" w:rsidRDefault="00D62C3C" w:rsidP="00B17E18">
            <w:pPr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2C3C" w:rsidRPr="00D62C3C" w:rsidRDefault="00D62C3C" w:rsidP="00B17E18">
            <w:pPr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62C3C" w:rsidTr="00D62C3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ind w:left="135"/>
            </w:pPr>
            <w:r w:rsidRPr="00293BFE">
              <w:rPr>
                <w:b/>
                <w:i/>
              </w:rPr>
              <w:t>Случайная изменчивость.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62C3C" w:rsidRPr="00D62C3C" w:rsidRDefault="00D62C3C" w:rsidP="00B17E18">
            <w:pPr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ind w:left="135"/>
              <w:jc w:val="center"/>
            </w:pPr>
          </w:p>
        </w:tc>
      </w:tr>
      <w:tr w:rsidR="00D62C3C" w:rsidTr="00D62C3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ind w:left="135"/>
            </w:pPr>
            <w:r w:rsidRPr="00293BFE">
              <w:rPr>
                <w:b/>
                <w:i/>
              </w:rPr>
              <w:t>Введение в теорию графов.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62C3C" w:rsidRPr="00D62C3C" w:rsidRDefault="00D62C3C" w:rsidP="00B17E18">
            <w:pPr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ind w:left="135"/>
              <w:jc w:val="center"/>
            </w:pPr>
          </w:p>
        </w:tc>
      </w:tr>
      <w:tr w:rsidR="00D62C3C" w:rsidTr="00D62C3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ind w:left="135"/>
            </w:pPr>
            <w:r w:rsidRPr="00293BFE">
              <w:rPr>
                <w:b/>
                <w:i/>
              </w:rPr>
              <w:t>Вероятность и частота случайного события.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62C3C" w:rsidRPr="00D62C3C" w:rsidRDefault="00D62C3C" w:rsidP="00B17E18">
            <w:pPr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2C3C" w:rsidRPr="00D62C3C" w:rsidRDefault="00D62C3C" w:rsidP="00B17E18">
            <w:pPr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D62C3C" w:rsidTr="00D62C3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62C3C" w:rsidRPr="00D62C3C" w:rsidRDefault="00D62C3C" w:rsidP="00B17E1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ind w:left="135"/>
            </w:pPr>
            <w:r w:rsidRPr="00293BFE">
              <w:rPr>
                <w:b/>
                <w:i/>
              </w:rPr>
              <w:t>Обобщение, систематизация знаний.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62C3C" w:rsidRPr="00D62C3C" w:rsidRDefault="00D62C3C" w:rsidP="00B17E18">
            <w:pPr>
              <w:ind w:left="135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2C3C" w:rsidRDefault="00D62C3C" w:rsidP="00B17E18">
            <w:pPr>
              <w:ind w:left="135"/>
              <w:jc w:val="center"/>
              <w:rPr>
                <w:color w:val="000000"/>
              </w:rPr>
            </w:pPr>
          </w:p>
        </w:tc>
      </w:tr>
      <w:tr w:rsidR="00D62C3C" w:rsidTr="00D62C3C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D62C3C" w:rsidRPr="0099058A" w:rsidRDefault="00D62C3C" w:rsidP="00B17E18">
            <w:pPr>
              <w:ind w:left="135"/>
            </w:pPr>
            <w:r w:rsidRPr="0099058A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62C3C" w:rsidRPr="00D62C3C" w:rsidRDefault="00D62C3C" w:rsidP="00B17E18">
            <w:pPr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2C3C" w:rsidRPr="00D62C3C" w:rsidRDefault="00D62C3C" w:rsidP="00B17E18">
            <w:pPr>
              <w:ind w:left="135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:rsidR="00D62C3C" w:rsidRDefault="00D62C3C" w:rsidP="00D62C3C">
      <w:pPr>
        <w:jc w:val="center"/>
        <w:rPr>
          <w:b/>
        </w:rPr>
      </w:pPr>
    </w:p>
    <w:p w:rsidR="00D62C3C" w:rsidRDefault="00D62C3C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D62C3C" w:rsidRDefault="00D62C3C" w:rsidP="00D62C3C">
      <w:pPr>
        <w:ind w:left="120"/>
        <w:jc w:val="center"/>
      </w:pPr>
      <w:r>
        <w:rPr>
          <w:b/>
          <w:color w:val="000000"/>
          <w:sz w:val="28"/>
        </w:rPr>
        <w:lastRenderedPageBreak/>
        <w:t>ПОУРОЧНОЕ ПЛАНИРОВАНИЕ</w:t>
      </w:r>
    </w:p>
    <w:tbl>
      <w:tblPr>
        <w:tblStyle w:val="af4"/>
        <w:tblW w:w="1445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7796"/>
        <w:gridCol w:w="1559"/>
        <w:gridCol w:w="3686"/>
      </w:tblGrid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rPr>
                <w:b/>
              </w:rPr>
              <w:t>№ урока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rPr>
                <w:b/>
              </w:rPr>
              <w:t>Тема урока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rPr>
                <w:b/>
              </w:rPr>
              <w:t>Количество часов</w:t>
            </w:r>
          </w:p>
        </w:tc>
        <w:tc>
          <w:tcPr>
            <w:tcW w:w="3686" w:type="dxa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rPr>
                <w:b/>
              </w:rPr>
              <w:t>Воспитательное мероприятие</w:t>
            </w: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rPr>
                <w:b/>
              </w:rPr>
              <w:t>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pPr>
              <w:rPr>
                <w:b/>
              </w:rPr>
            </w:pPr>
            <w:r w:rsidRPr="00293BFE">
              <w:rPr>
                <w:b/>
                <w:i/>
              </w:rPr>
              <w:t>Представление данных.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rPr>
                <w:b/>
              </w:rPr>
              <w:t>7</w:t>
            </w:r>
          </w:p>
        </w:tc>
        <w:tc>
          <w:tcPr>
            <w:tcW w:w="3686" w:type="dxa"/>
            <w:vAlign w:val="center"/>
          </w:tcPr>
          <w:p w:rsidR="001A055F" w:rsidRPr="00293BFE" w:rsidRDefault="001A055F">
            <w:pPr>
              <w:ind w:left="113" w:right="113"/>
              <w:jc w:val="center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BA37DE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A37DE" w:rsidRPr="00293BFE" w:rsidRDefault="00BA37DE">
            <w:r w:rsidRPr="00293BFE">
              <w:t>Представление данных в таблицах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37DE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  <w:vAlign w:val="center"/>
          </w:tcPr>
          <w:p w:rsidR="00BA37DE" w:rsidRPr="00293BFE" w:rsidRDefault="00BA37DE">
            <w:pPr>
              <w:ind w:left="113" w:right="113"/>
              <w:jc w:val="center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BA37DE" w:rsidRPr="00293BFE" w:rsidRDefault="00BA37DE">
            <w:pPr>
              <w:jc w:val="center"/>
            </w:pPr>
            <w:r w:rsidRPr="00293BFE">
              <w:t>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A37DE" w:rsidRPr="00293BFE" w:rsidRDefault="00BA37DE">
            <w:r w:rsidRPr="00293BFE">
              <w:t>Практические вычисления по табличным данным.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37DE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  <w:vAlign w:val="center"/>
          </w:tcPr>
          <w:p w:rsidR="00BA37DE" w:rsidRPr="00293BFE" w:rsidRDefault="00BA3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BA37DE" w:rsidRPr="00293BFE" w:rsidRDefault="00BA37DE">
            <w:pPr>
              <w:jc w:val="center"/>
            </w:pPr>
            <w:r w:rsidRPr="00293BFE">
              <w:t>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A37DE" w:rsidRPr="00293BFE" w:rsidRDefault="00BA37DE">
            <w:r w:rsidRPr="00293BFE">
              <w:t>Извлечение и интерпретация табличных данных.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37DE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  <w:vAlign w:val="center"/>
          </w:tcPr>
          <w:p w:rsidR="00BA37DE" w:rsidRPr="00293BFE" w:rsidRDefault="00BA3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BA37DE" w:rsidRPr="00293BFE" w:rsidRDefault="00BA37DE">
            <w:pPr>
              <w:jc w:val="center"/>
            </w:pPr>
            <w:r w:rsidRPr="00293BFE">
              <w:t>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BA37DE" w:rsidRPr="00293BFE" w:rsidRDefault="00BA37DE">
            <w:pPr>
              <w:rPr>
                <w:i/>
              </w:rPr>
            </w:pPr>
            <w:r w:rsidRPr="00293BFE">
              <w:rPr>
                <w:i/>
              </w:rPr>
              <w:t>Практическая работа “Таблицы”.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37DE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  <w:vAlign w:val="center"/>
          </w:tcPr>
          <w:p w:rsidR="00BA37DE" w:rsidRPr="00293BFE" w:rsidRDefault="00BA3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BA37DE" w:rsidRPr="00293BFE" w:rsidRDefault="00BA37DE">
            <w:pPr>
              <w:jc w:val="center"/>
            </w:pPr>
            <w:r w:rsidRPr="00293BFE">
              <w:t>5</w:t>
            </w:r>
          </w:p>
        </w:tc>
        <w:tc>
          <w:tcPr>
            <w:tcW w:w="7796" w:type="dxa"/>
            <w:shd w:val="clear" w:color="auto" w:fill="auto"/>
          </w:tcPr>
          <w:p w:rsidR="00BA37DE" w:rsidRPr="00293BFE" w:rsidRDefault="00BA37DE">
            <w:r w:rsidRPr="00293BFE">
              <w:t>Графическое представление данных в виде круговых, столбиковых (столбчатых</w:t>
            </w:r>
            <w:proofErr w:type="gramStart"/>
            <w:r w:rsidRPr="00293BFE">
              <w:t>)д</w:t>
            </w:r>
            <w:proofErr w:type="gramEnd"/>
            <w:r w:rsidRPr="00293BFE">
              <w:t>иаграмм.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37DE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  <w:vAlign w:val="center"/>
          </w:tcPr>
          <w:p w:rsidR="00BA37DE" w:rsidRPr="00293BFE" w:rsidRDefault="00DD4D97" w:rsidP="00BA37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  <w:r>
              <w:t>Математическая игра</w:t>
            </w:r>
          </w:p>
        </w:tc>
      </w:tr>
      <w:tr w:rsidR="00293BFE" w:rsidRPr="00293BFE">
        <w:trPr>
          <w:trHeight w:val="302"/>
        </w:trPr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6</w:t>
            </w:r>
          </w:p>
        </w:tc>
        <w:tc>
          <w:tcPr>
            <w:tcW w:w="7796" w:type="dxa"/>
            <w:shd w:val="clear" w:color="auto" w:fill="auto"/>
          </w:tcPr>
          <w:p w:rsidR="001A055F" w:rsidRPr="00293BFE" w:rsidRDefault="00BA37DE">
            <w:r w:rsidRPr="00293BFE">
              <w:t>Чтение и построение диаграмм. Примеры демографических диаграмм.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tabs>
                <w:tab w:val="left" w:pos="701"/>
              </w:tabs>
              <w:jc w:val="center"/>
            </w:pPr>
            <w:r w:rsidRPr="00293BFE">
              <w:t>1</w:t>
            </w:r>
          </w:p>
        </w:tc>
        <w:tc>
          <w:tcPr>
            <w:tcW w:w="3686" w:type="dxa"/>
            <w:vAlign w:val="center"/>
          </w:tcPr>
          <w:p w:rsidR="001A055F" w:rsidRPr="00293BFE" w:rsidRDefault="001A05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rPr>
          <w:trHeight w:val="302"/>
        </w:trPr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pPr>
              <w:rPr>
                <w:i/>
              </w:rPr>
            </w:pPr>
            <w:r w:rsidRPr="00293BFE">
              <w:rPr>
                <w:i/>
              </w:rPr>
              <w:t>Практическая работа “Диаграммы”.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tabs>
                <w:tab w:val="left" w:pos="701"/>
              </w:tabs>
              <w:jc w:val="center"/>
            </w:pPr>
            <w:r w:rsidRPr="00293BFE">
              <w:t>1</w:t>
            </w:r>
          </w:p>
        </w:tc>
        <w:tc>
          <w:tcPr>
            <w:tcW w:w="3686" w:type="dxa"/>
            <w:vAlign w:val="center"/>
          </w:tcPr>
          <w:p w:rsidR="001A055F" w:rsidRPr="00293BFE" w:rsidRDefault="001A05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rPr>
                <w:b/>
              </w:rPr>
              <w:t>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rPr>
                <w:b/>
                <w:i/>
              </w:rPr>
              <w:t>Описательная статистика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tabs>
                <w:tab w:val="left" w:pos="701"/>
              </w:tabs>
              <w:jc w:val="center"/>
              <w:rPr>
                <w:b/>
              </w:rPr>
            </w:pPr>
            <w:r w:rsidRPr="00293BFE">
              <w:rPr>
                <w:b/>
              </w:rPr>
              <w:t>9</w:t>
            </w:r>
          </w:p>
        </w:tc>
        <w:tc>
          <w:tcPr>
            <w:tcW w:w="3686" w:type="dxa"/>
            <w:vAlign w:val="center"/>
          </w:tcPr>
          <w:p w:rsidR="001A055F" w:rsidRPr="00293BFE" w:rsidRDefault="001A05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8-9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t>Числовые наборы. Среднее арифметическое.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2</w:t>
            </w:r>
          </w:p>
        </w:tc>
        <w:tc>
          <w:tcPr>
            <w:tcW w:w="3686" w:type="dxa"/>
          </w:tcPr>
          <w:p w:rsidR="001A055F" w:rsidRPr="00293BFE" w:rsidRDefault="00BA37DE">
            <w:pPr>
              <w:jc w:val="center"/>
            </w:pPr>
            <w:proofErr w:type="spellStart"/>
            <w:r w:rsidRPr="00293BFE">
              <w:t>Информминутка</w:t>
            </w:r>
            <w:proofErr w:type="spellEnd"/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10-11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t>Медиана числового набора. Устойчивость медианы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2</w:t>
            </w:r>
          </w:p>
        </w:tc>
        <w:tc>
          <w:tcPr>
            <w:tcW w:w="3686" w:type="dxa"/>
          </w:tcPr>
          <w:p w:rsidR="001A055F" w:rsidRPr="00293BFE" w:rsidRDefault="001A05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pPr>
              <w:rPr>
                <w:i/>
              </w:rPr>
            </w:pPr>
            <w:r w:rsidRPr="00293BFE">
              <w:rPr>
                <w:i/>
              </w:rPr>
              <w:t>Практическая работа “Среднее значение”.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13-15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t>Наименьшее и наибольшее значения числового набора. Размах.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3</w:t>
            </w:r>
          </w:p>
        </w:tc>
        <w:tc>
          <w:tcPr>
            <w:tcW w:w="3686" w:type="dxa"/>
          </w:tcPr>
          <w:p w:rsidR="001A055F" w:rsidRPr="00293BFE" w:rsidRDefault="001A05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pPr>
              <w:rPr>
                <w:i/>
              </w:rPr>
            </w:pPr>
            <w:r w:rsidRPr="00293BFE">
              <w:rPr>
                <w:i/>
              </w:rPr>
              <w:t>Контрольная работа “Представление данных. Описательная статистика</w:t>
            </w:r>
            <w:proofErr w:type="gramStart"/>
            <w:r w:rsidRPr="00293BFE">
              <w:rPr>
                <w:i/>
              </w:rPr>
              <w:t>.”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rPr>
                <w:b/>
              </w:rPr>
              <w:t>III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rPr>
                <w:b/>
                <w:i/>
              </w:rPr>
              <w:t>Случайная изменчивость.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rPr>
                <w:b/>
              </w:rPr>
              <w:t>6</w:t>
            </w:r>
          </w:p>
        </w:tc>
        <w:tc>
          <w:tcPr>
            <w:tcW w:w="3686" w:type="dxa"/>
          </w:tcPr>
          <w:p w:rsidR="001A055F" w:rsidRPr="00293BFE" w:rsidRDefault="001A055F">
            <w:pPr>
              <w:jc w:val="center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t>Случайная изменчивость (примеры).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jc w:val="center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t>Частота значений в массиве данных.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19-21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t>Гистограммы.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3</w:t>
            </w:r>
          </w:p>
        </w:tc>
        <w:tc>
          <w:tcPr>
            <w:tcW w:w="3686" w:type="dxa"/>
          </w:tcPr>
          <w:p w:rsidR="001A055F" w:rsidRPr="00293BFE" w:rsidRDefault="001A05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22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pPr>
              <w:rPr>
                <w:i/>
              </w:rPr>
            </w:pPr>
            <w:r w:rsidRPr="00293BFE">
              <w:rPr>
                <w:i/>
              </w:rPr>
              <w:t>Практическая работа “Случайная изменчивость”.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rPr>
                <w:b/>
              </w:rPr>
              <w:t>IV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pPr>
              <w:rPr>
                <w:b/>
                <w:i/>
              </w:rPr>
            </w:pPr>
            <w:r w:rsidRPr="00293BFE">
              <w:rPr>
                <w:b/>
                <w:i/>
              </w:rPr>
              <w:t>Введение в теорию графов.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rPr>
                <w:b/>
              </w:rPr>
              <w:t>4</w:t>
            </w:r>
          </w:p>
        </w:tc>
        <w:tc>
          <w:tcPr>
            <w:tcW w:w="3686" w:type="dxa"/>
          </w:tcPr>
          <w:p w:rsidR="001A055F" w:rsidRPr="00293BFE" w:rsidRDefault="001A055F">
            <w:pPr>
              <w:jc w:val="center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23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1A055F" w:rsidRPr="00293BFE" w:rsidRDefault="00BA37DE">
            <w:r w:rsidRPr="00293BFE">
              <w:t>Граф, вершина, ребро. Предст</w:t>
            </w:r>
            <w:r w:rsidR="00F460DB" w:rsidRPr="00293BFE">
              <w:t>авление задачи с помощью графа.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BA37DE">
            <w:pPr>
              <w:jc w:val="center"/>
            </w:pPr>
            <w:proofErr w:type="spellStart"/>
            <w:r w:rsidRPr="00293BFE">
              <w:t>Информминутка</w:t>
            </w:r>
            <w:proofErr w:type="spellEnd"/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24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5F" w:rsidRPr="00293BFE" w:rsidRDefault="00BA37DE">
            <w:r w:rsidRPr="00293BFE">
              <w:t xml:space="preserve">Степень (валентность) вершины. Число рёбер и суммарная степень вершин.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25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5F" w:rsidRPr="00293BFE" w:rsidRDefault="00BA37DE">
            <w:r w:rsidRPr="00293BFE">
              <w:t>Цепь и цикл. Путь в графе. Представление о связности графа.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26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5F" w:rsidRPr="00293BFE" w:rsidRDefault="00BA37DE">
            <w:r w:rsidRPr="00293BFE">
              <w:t>Представление об ориентированных графах.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 w:rsidP="00D62C3C">
            <w:pPr>
              <w:jc w:val="center"/>
              <w:rPr>
                <w:b/>
              </w:rPr>
            </w:pPr>
            <w:r w:rsidRPr="00293BFE">
              <w:rPr>
                <w:b/>
              </w:rPr>
              <w:t>V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pPr>
              <w:rPr>
                <w:b/>
                <w:i/>
              </w:rPr>
            </w:pPr>
            <w:r w:rsidRPr="00293BFE">
              <w:rPr>
                <w:b/>
                <w:i/>
              </w:rPr>
              <w:t>Вероятность и частота случайного события.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rPr>
                <w:b/>
              </w:rPr>
              <w:t>5</w:t>
            </w:r>
          </w:p>
        </w:tc>
        <w:tc>
          <w:tcPr>
            <w:tcW w:w="3686" w:type="dxa"/>
          </w:tcPr>
          <w:p w:rsidR="001A055F" w:rsidRPr="00293BFE" w:rsidRDefault="001A055F">
            <w:pPr>
              <w:jc w:val="center"/>
              <w:rPr>
                <w:b/>
              </w:rPr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lastRenderedPageBreak/>
              <w:t>27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t>Случайный опыт и случайное событие.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jc w:val="center"/>
              <w:rPr>
                <w:b/>
              </w:rPr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28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t>Вероятность и частота события. Роль маловероятных и практически достоверных событий в природе и обществе.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jc w:val="center"/>
              <w:rPr>
                <w:b/>
              </w:rPr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29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t>Монета и игральная кость в теории вероятностей.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t>Математическая игра.</w:t>
            </w: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30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pPr>
              <w:rPr>
                <w:i/>
              </w:rPr>
            </w:pPr>
            <w:r w:rsidRPr="00293BFE">
              <w:rPr>
                <w:i/>
              </w:rPr>
              <w:t>Практическая работа “Частота выпадения орла”.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jc w:val="center"/>
              <w:rPr>
                <w:b/>
              </w:rPr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31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pPr>
              <w:rPr>
                <w:i/>
              </w:rPr>
            </w:pPr>
            <w:r w:rsidRPr="00293BFE">
              <w:rPr>
                <w:i/>
              </w:rPr>
              <w:t>Контрольная работа “Случайная изменчивость. Графы. Вероятность случайного события</w:t>
            </w:r>
            <w:proofErr w:type="gramStart"/>
            <w:r w:rsidRPr="00293BFE">
              <w:rPr>
                <w:i/>
              </w:rPr>
              <w:t>.”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jc w:val="center"/>
              <w:rPr>
                <w:b/>
              </w:rPr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rPr>
                <w:b/>
              </w:rPr>
              <w:t>V</w:t>
            </w:r>
            <w:r w:rsidR="00D62C3C" w:rsidRPr="00293BFE">
              <w:rPr>
                <w:b/>
              </w:rPr>
              <w:t>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pPr>
              <w:rPr>
                <w:b/>
                <w:i/>
              </w:rPr>
            </w:pPr>
            <w:r w:rsidRPr="00293BFE">
              <w:rPr>
                <w:b/>
                <w:i/>
              </w:rPr>
              <w:t>Обобщение, систематизация знаний.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rPr>
                <w:b/>
              </w:rPr>
              <w:t>3</w:t>
            </w:r>
          </w:p>
        </w:tc>
        <w:tc>
          <w:tcPr>
            <w:tcW w:w="3686" w:type="dxa"/>
          </w:tcPr>
          <w:p w:rsidR="001A055F" w:rsidRPr="00293BFE" w:rsidRDefault="001A055F">
            <w:pPr>
              <w:jc w:val="center"/>
              <w:rPr>
                <w:b/>
              </w:rPr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32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t>Повторение, обобщение. Представление данных.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BA37DE">
            <w:pPr>
              <w:jc w:val="center"/>
            </w:pPr>
            <w:r w:rsidRPr="00293BFE">
              <w:t>Математическая игра.</w:t>
            </w: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33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t>Повторение, обобщение. Описательная статистика.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jc w:val="center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34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A055F" w:rsidRPr="00293BFE" w:rsidRDefault="00BA37DE">
            <w:r w:rsidRPr="00293BFE">
              <w:t>Повторение, обобщение. Вероятность случайного события.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</w:pPr>
            <w:r w:rsidRPr="00293BFE">
              <w:t>1</w:t>
            </w:r>
          </w:p>
        </w:tc>
        <w:tc>
          <w:tcPr>
            <w:tcW w:w="3686" w:type="dxa"/>
          </w:tcPr>
          <w:p w:rsidR="001A055F" w:rsidRPr="00293BFE" w:rsidRDefault="001A055F">
            <w:pPr>
              <w:jc w:val="center"/>
            </w:pPr>
          </w:p>
        </w:tc>
      </w:tr>
      <w:tr w:rsidR="00293BFE" w:rsidRPr="00293BFE">
        <w:tc>
          <w:tcPr>
            <w:tcW w:w="1418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rPr>
                <w:b/>
              </w:rPr>
              <w:t>Итого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55F" w:rsidRPr="00293BFE" w:rsidRDefault="001A055F">
            <w:pPr>
              <w:spacing w:before="76" w:line="233" w:lineRule="auto"/>
              <w:ind w:left="72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A055F" w:rsidRPr="00293BFE" w:rsidRDefault="00BA37DE">
            <w:pPr>
              <w:jc w:val="center"/>
              <w:rPr>
                <w:b/>
              </w:rPr>
            </w:pPr>
            <w:r w:rsidRPr="00293BFE">
              <w:rPr>
                <w:b/>
              </w:rPr>
              <w:t>34</w:t>
            </w:r>
          </w:p>
        </w:tc>
        <w:tc>
          <w:tcPr>
            <w:tcW w:w="3686" w:type="dxa"/>
          </w:tcPr>
          <w:p w:rsidR="001A055F" w:rsidRPr="00293BFE" w:rsidRDefault="001A055F">
            <w:pPr>
              <w:jc w:val="center"/>
              <w:rPr>
                <w:b/>
              </w:rPr>
            </w:pPr>
          </w:p>
        </w:tc>
      </w:tr>
    </w:tbl>
    <w:p w:rsidR="001A055F" w:rsidRPr="00293BFE" w:rsidRDefault="001A055F">
      <w:pPr>
        <w:jc w:val="center"/>
        <w:rPr>
          <w:b/>
        </w:rPr>
      </w:pPr>
    </w:p>
    <w:p w:rsidR="001A055F" w:rsidRPr="00293BFE" w:rsidRDefault="001A055F">
      <w:pPr>
        <w:jc w:val="both"/>
      </w:pPr>
    </w:p>
    <w:p w:rsidR="00DD4D97" w:rsidRDefault="00DD4D97">
      <w:pPr>
        <w:rPr>
          <w:b/>
        </w:rPr>
      </w:pPr>
      <w:r>
        <w:rPr>
          <w:b/>
        </w:rPr>
        <w:br w:type="page"/>
      </w:r>
    </w:p>
    <w:p w:rsidR="00061588" w:rsidRDefault="00061588" w:rsidP="00061588">
      <w:pPr>
        <w:spacing w:after="75"/>
        <w:jc w:val="center"/>
        <w:textAlignment w:val="top"/>
        <w:rPr>
          <w:b/>
          <w:color w:val="000000"/>
        </w:rPr>
      </w:pPr>
      <w:r>
        <w:rPr>
          <w:b/>
          <w:color w:val="000000"/>
        </w:rPr>
        <w:lastRenderedPageBreak/>
        <w:t>Электронные (цифровые) образовательные ресурсы</w:t>
      </w:r>
    </w:p>
    <w:p w:rsidR="00061588" w:rsidRDefault="00061588" w:rsidP="00061588">
      <w:pPr>
        <w:jc w:val="center"/>
      </w:pPr>
      <w:r>
        <w:t>Правообладатель электронного образовательного ресурса/ЭОР</w:t>
      </w:r>
    </w:p>
    <w:p w:rsidR="00061588" w:rsidRDefault="00061588" w:rsidP="00061588">
      <w:pPr>
        <w:spacing w:after="75"/>
        <w:textAlignment w:val="top"/>
        <w:rPr>
          <w:b/>
          <w:color w:val="000000"/>
        </w:rPr>
      </w:pPr>
    </w:p>
    <w:p w:rsidR="00061588" w:rsidRDefault="00061588" w:rsidP="00061588">
      <w:r>
        <w:t>ООО «</w:t>
      </w:r>
      <w:proofErr w:type="spellStart"/>
      <w:r>
        <w:t>ГлобалЛаб</w:t>
      </w:r>
      <w:proofErr w:type="spellEnd"/>
      <w:r>
        <w:t>»</w:t>
      </w:r>
    </w:p>
    <w:p w:rsidR="00061588" w:rsidRDefault="00061588" w:rsidP="00061588">
      <w:r>
        <w:t>ООО «</w:t>
      </w:r>
      <w:proofErr w:type="spellStart"/>
      <w:r>
        <w:t>ЯКласс</w:t>
      </w:r>
      <w:proofErr w:type="spellEnd"/>
      <w:r>
        <w:t>»    https://www.yaklass.ru/</w:t>
      </w:r>
    </w:p>
    <w:p w:rsidR="00061588" w:rsidRDefault="00061588" w:rsidP="00061588">
      <w:r>
        <w:t>ООО «Яндекс»    сервис «</w:t>
      </w:r>
      <w:proofErr w:type="spellStart"/>
      <w:r>
        <w:t>Яндекс</w:t>
      </w:r>
      <w:proofErr w:type="gramStart"/>
      <w:r>
        <w:t>.У</w:t>
      </w:r>
      <w:proofErr w:type="gramEnd"/>
      <w:r>
        <w:t>чебник</w:t>
      </w:r>
      <w:proofErr w:type="spellEnd"/>
      <w:r>
        <w:t>»  https://education.yandex.ru/uchebnik/main/index-02</w:t>
      </w:r>
    </w:p>
    <w:p w:rsidR="00061588" w:rsidRDefault="00061588" w:rsidP="00061588">
      <w:r>
        <w:t>ООО «АЙСМАРТ»</w:t>
      </w:r>
    </w:p>
    <w:p w:rsidR="00061588" w:rsidRDefault="00061588" w:rsidP="00061588">
      <w:r>
        <w:t>ООО «</w:t>
      </w:r>
      <w:proofErr w:type="spellStart"/>
      <w:r>
        <w:t>Физикон</w:t>
      </w:r>
      <w:proofErr w:type="spellEnd"/>
      <w:r>
        <w:t xml:space="preserve"> </w:t>
      </w:r>
      <w:proofErr w:type="spellStart"/>
      <w:proofErr w:type="gramStart"/>
      <w:r>
        <w:t>Лаб</w:t>
      </w:r>
      <w:proofErr w:type="spellEnd"/>
      <w:proofErr w:type="gramEnd"/>
      <w:r>
        <w:t>»</w:t>
      </w:r>
    </w:p>
    <w:p w:rsidR="00061588" w:rsidRDefault="00061588" w:rsidP="00061588">
      <w:r>
        <w:t>ООО «</w:t>
      </w:r>
      <w:proofErr w:type="spellStart"/>
      <w:r>
        <w:t>Физикон</w:t>
      </w:r>
      <w:proofErr w:type="spellEnd"/>
      <w:r>
        <w:t>»</w:t>
      </w:r>
    </w:p>
    <w:p w:rsidR="00061588" w:rsidRDefault="00061588" w:rsidP="00061588">
      <w:r>
        <w:t>ООО «СБЕРОБРАЗОВАНИЕ»</w:t>
      </w:r>
    </w:p>
    <w:p w:rsidR="00061588" w:rsidRDefault="00061588" w:rsidP="00061588">
      <w:r>
        <w:t>ООО «</w:t>
      </w: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  <w:r>
        <w:t>»    https://uchi.ru/teachers/lk/main</w:t>
      </w:r>
    </w:p>
    <w:p w:rsidR="00061588" w:rsidRDefault="00061588" w:rsidP="00061588">
      <w:r>
        <w:t>ФГБНУ «ИСРО»</w:t>
      </w:r>
    </w:p>
    <w:p w:rsidR="00061588" w:rsidRDefault="00061588" w:rsidP="00061588">
      <w:r>
        <w:t>АО «Издательство «Просвещение»</w:t>
      </w:r>
    </w:p>
    <w:p w:rsidR="00061588" w:rsidRDefault="00061588" w:rsidP="00061588">
      <w:r>
        <w:t>ООО «</w:t>
      </w:r>
      <w:proofErr w:type="spellStart"/>
      <w:r>
        <w:t>Фоксфорд</w:t>
      </w:r>
      <w:proofErr w:type="spellEnd"/>
      <w:r>
        <w:t>»    Онлайн-платформа «</w:t>
      </w:r>
      <w:proofErr w:type="spellStart"/>
      <w:r>
        <w:t>Фоксфорд</w:t>
      </w:r>
      <w:proofErr w:type="spellEnd"/>
      <w:r>
        <w:t>»   https://foxford.ru</w:t>
      </w:r>
    </w:p>
    <w:p w:rsidR="00061588" w:rsidRDefault="00061588" w:rsidP="00061588">
      <w:r>
        <w:t>Платформа образования CoreApp.ai</w:t>
      </w:r>
    </w:p>
    <w:p w:rsidR="001A055F" w:rsidRPr="00C21004" w:rsidRDefault="00061588" w:rsidP="00C21004">
      <w:r>
        <w:t>Российская электронная школа     https://resh.edu.</w:t>
      </w:r>
      <w:bookmarkStart w:id="0" w:name="_GoBack"/>
      <w:r w:rsidRPr="00C21004">
        <w:t>ru/</w:t>
      </w:r>
      <w:bookmarkEnd w:id="0"/>
    </w:p>
    <w:sectPr w:rsidR="001A055F" w:rsidRPr="00C21004">
      <w:footerReference w:type="default" r:id="rId9"/>
      <w:pgSz w:w="16838" w:h="11906" w:orient="landscape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3AD" w:rsidRDefault="00BA37DE">
      <w:r>
        <w:separator/>
      </w:r>
    </w:p>
  </w:endnote>
  <w:endnote w:type="continuationSeparator" w:id="0">
    <w:p w:rsidR="005143AD" w:rsidRDefault="00BA3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55F" w:rsidRDefault="00BA37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21004">
      <w:rPr>
        <w:noProof/>
        <w:color w:val="000000"/>
      </w:rPr>
      <w:t>9</w:t>
    </w:r>
    <w:r>
      <w:rPr>
        <w:color w:val="000000"/>
      </w:rPr>
      <w:fldChar w:fldCharType="end"/>
    </w:r>
  </w:p>
  <w:p w:rsidR="001A055F" w:rsidRDefault="001A055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3AD" w:rsidRDefault="00BA37DE">
      <w:r>
        <w:separator/>
      </w:r>
    </w:p>
  </w:footnote>
  <w:footnote w:type="continuationSeparator" w:id="0">
    <w:p w:rsidR="005143AD" w:rsidRDefault="00BA3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65555"/>
    <w:multiLevelType w:val="multilevel"/>
    <w:tmpl w:val="D9C4DDEE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7447037"/>
    <w:multiLevelType w:val="multilevel"/>
    <w:tmpl w:val="57F4B44E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D767653"/>
    <w:multiLevelType w:val="multilevel"/>
    <w:tmpl w:val="3970D60E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5A037692"/>
    <w:multiLevelType w:val="multilevel"/>
    <w:tmpl w:val="245C2C1E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669B1E9E"/>
    <w:multiLevelType w:val="multilevel"/>
    <w:tmpl w:val="A9D02924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705D7611"/>
    <w:multiLevelType w:val="multilevel"/>
    <w:tmpl w:val="8DC419A0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55F"/>
    <w:rsid w:val="00061588"/>
    <w:rsid w:val="001A055F"/>
    <w:rsid w:val="00214696"/>
    <w:rsid w:val="00265E41"/>
    <w:rsid w:val="00293BFE"/>
    <w:rsid w:val="002C71A1"/>
    <w:rsid w:val="005143AD"/>
    <w:rsid w:val="006029B9"/>
    <w:rsid w:val="008A2270"/>
    <w:rsid w:val="00A730C2"/>
    <w:rsid w:val="00BA37DE"/>
    <w:rsid w:val="00C21004"/>
    <w:rsid w:val="00D62C3C"/>
    <w:rsid w:val="00DD4D97"/>
    <w:rsid w:val="00F460DB"/>
    <w:rsid w:val="00FC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 Indent"/>
    <w:basedOn w:val="a"/>
    <w:link w:val="a5"/>
    <w:rsid w:val="003F197D"/>
    <w:pPr>
      <w:ind w:firstLine="54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b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b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 Indent"/>
    <w:basedOn w:val="a"/>
    <w:link w:val="a5"/>
    <w:rsid w:val="003F197D"/>
    <w:pPr>
      <w:ind w:firstLine="54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b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b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3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LeTmisopLTLe62n5UIQFYJ+3aw==">CgMxLjA4AHIhMWZuMWdoZXhYV2s3SXJLMUNpcTFrLWZuVkJ6UklkMl8t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Пьянкова Татьяна Александровна</cp:lastModifiedBy>
  <cp:revision>7</cp:revision>
  <dcterms:created xsi:type="dcterms:W3CDTF">2024-09-08T23:41:00Z</dcterms:created>
  <dcterms:modified xsi:type="dcterms:W3CDTF">2024-10-03T05:37:00Z</dcterms:modified>
</cp:coreProperties>
</file>