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lock-1039955"/>
      <w:r w:rsidRPr="00F238C1">
        <w:rPr>
          <w:rFonts w:ascii="Times New Roman" w:eastAsia="Calibri" w:hAnsi="Times New Roman" w:cs="Times New Roman"/>
          <w:sz w:val="24"/>
          <w:szCs w:val="24"/>
        </w:rPr>
        <w:t>ЧАСТНОЕ ОБЩЕОБРАЗОВАТЕЛЬНОЕ УЧРЕЖДЕНИЕ</w:t>
      </w: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238C1">
        <w:rPr>
          <w:rFonts w:ascii="Times New Roman" w:eastAsia="Calibri" w:hAnsi="Times New Roman" w:cs="Times New Roman"/>
          <w:sz w:val="24"/>
          <w:szCs w:val="24"/>
        </w:rPr>
        <w:t>«РЖД ЛИЦЕЙ № 14»</w:t>
      </w: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F238C1" w:rsidRPr="00F238C1" w:rsidTr="005A432F">
        <w:trPr>
          <w:trHeight w:val="1629"/>
        </w:trPr>
        <w:tc>
          <w:tcPr>
            <w:tcW w:w="704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C1">
              <w:rPr>
                <w:rFonts w:ascii="Times New Roman" w:eastAsia="Calibri" w:hAnsi="Times New Roman" w:cs="Times New Roman"/>
                <w:sz w:val="24"/>
                <w:szCs w:val="24"/>
              </w:rPr>
              <w:t>Принято на заседании</w:t>
            </w: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C1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совета</w:t>
            </w: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«30» августа 2024 г. </w:t>
            </w: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F238C1">
              <w:rPr>
                <w:rFonts w:ascii="Times New Roman" w:eastAsia="Calibri" w:hAnsi="Times New Roman" w:cs="Times New Roman"/>
                <w:lang w:val="en-US"/>
              </w:rPr>
              <w:t>Протокол</w:t>
            </w:r>
            <w:proofErr w:type="spellEnd"/>
            <w:r w:rsidRPr="00F238C1">
              <w:rPr>
                <w:rFonts w:ascii="Times New Roman" w:eastAsia="Calibri" w:hAnsi="Times New Roman" w:cs="Times New Roman"/>
                <w:lang w:val="en-US"/>
              </w:rPr>
              <w:t xml:space="preserve"> № 1</w:t>
            </w: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C1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директора РЖД лицея № 14 </w:t>
            </w: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C1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 г. № 94-ОД</w:t>
            </w:r>
          </w:p>
          <w:p w:rsidR="00F238C1" w:rsidRPr="00F238C1" w:rsidRDefault="00F238C1" w:rsidP="00F238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38C1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учебного </w:t>
      </w:r>
      <w:r w:rsidR="00001FDA">
        <w:rPr>
          <w:rFonts w:ascii="Times New Roman" w:eastAsia="Calibri" w:hAnsi="Times New Roman" w:cs="Times New Roman"/>
          <w:b/>
          <w:sz w:val="24"/>
          <w:szCs w:val="24"/>
        </w:rPr>
        <w:t xml:space="preserve">курса </w:t>
      </w:r>
      <w:r w:rsidRPr="00F238C1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001FDA">
        <w:rPr>
          <w:rFonts w:ascii="Times New Roman" w:eastAsia="Calibri" w:hAnsi="Times New Roman" w:cs="Times New Roman"/>
          <w:b/>
          <w:sz w:val="24"/>
          <w:szCs w:val="24"/>
        </w:rPr>
        <w:t>Текст как единство формы и содержания</w:t>
      </w:r>
      <w:r w:rsidRPr="00F238C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38C1">
        <w:rPr>
          <w:rFonts w:ascii="Times New Roman" w:eastAsia="Calibri" w:hAnsi="Times New Roman" w:cs="Times New Roman"/>
          <w:b/>
          <w:sz w:val="24"/>
          <w:szCs w:val="24"/>
        </w:rPr>
        <w:t>для обучающихся 8 А, Б, В, Г классов</w:t>
      </w: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238C1">
        <w:rPr>
          <w:rFonts w:ascii="Times New Roman" w:eastAsia="Calibri" w:hAnsi="Times New Roman" w:cs="Times New Roman"/>
          <w:sz w:val="24"/>
          <w:szCs w:val="24"/>
        </w:rPr>
        <w:t>Составители:</w:t>
      </w:r>
      <w:r w:rsidR="004614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238C1">
        <w:rPr>
          <w:rFonts w:ascii="Times New Roman" w:eastAsia="Calibri" w:hAnsi="Times New Roman" w:cs="Times New Roman"/>
          <w:sz w:val="24"/>
          <w:szCs w:val="24"/>
        </w:rPr>
        <w:t>Минарченко</w:t>
      </w:r>
      <w:proofErr w:type="spellEnd"/>
      <w:r w:rsidRPr="00F238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14D9">
        <w:rPr>
          <w:rFonts w:ascii="Times New Roman" w:eastAsia="Calibri" w:hAnsi="Times New Roman" w:cs="Times New Roman"/>
          <w:sz w:val="24"/>
          <w:szCs w:val="24"/>
        </w:rPr>
        <w:t>В</w:t>
      </w:r>
      <w:r w:rsidRPr="00F238C1">
        <w:rPr>
          <w:rFonts w:ascii="Times New Roman" w:eastAsia="Calibri" w:hAnsi="Times New Roman" w:cs="Times New Roman"/>
          <w:sz w:val="24"/>
          <w:szCs w:val="24"/>
        </w:rPr>
        <w:t>.В., учитель русского языка и литературы, первая квалификационная категория</w:t>
      </w:r>
    </w:p>
    <w:p w:rsidR="00F238C1" w:rsidRPr="00F238C1" w:rsidRDefault="00F238C1" w:rsidP="00F9207F">
      <w:pPr>
        <w:spacing w:after="0"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238C1">
        <w:rPr>
          <w:rFonts w:ascii="Times New Roman" w:eastAsia="Calibri" w:hAnsi="Times New Roman" w:cs="Times New Roman"/>
          <w:sz w:val="24"/>
          <w:szCs w:val="24"/>
        </w:rPr>
        <w:t>Лежанина</w:t>
      </w:r>
      <w:proofErr w:type="spellEnd"/>
      <w:r w:rsidRPr="00F238C1">
        <w:rPr>
          <w:rFonts w:ascii="Times New Roman" w:eastAsia="Calibri" w:hAnsi="Times New Roman" w:cs="Times New Roman"/>
          <w:sz w:val="24"/>
          <w:szCs w:val="24"/>
        </w:rPr>
        <w:t xml:space="preserve"> М.Н., учитель русского языка и литературы, высшая квалификационная категория</w:t>
      </w:r>
    </w:p>
    <w:p w:rsidR="00F238C1" w:rsidRPr="00F238C1" w:rsidRDefault="00F238C1" w:rsidP="00F9207F">
      <w:pPr>
        <w:spacing w:after="0" w:line="240" w:lineRule="auto"/>
        <w:ind w:left="1418"/>
        <w:rPr>
          <w:rFonts w:ascii="Times New Roman" w:eastAsia="Calibri" w:hAnsi="Times New Roman" w:cs="Times New Roman"/>
          <w:sz w:val="24"/>
          <w:szCs w:val="24"/>
        </w:rPr>
      </w:pPr>
      <w:r w:rsidRPr="00F238C1">
        <w:rPr>
          <w:rFonts w:ascii="Times New Roman" w:eastAsia="Calibri" w:hAnsi="Times New Roman" w:cs="Times New Roman"/>
          <w:sz w:val="24"/>
          <w:szCs w:val="24"/>
        </w:rPr>
        <w:t>Кравчук А.Я., учитель русского языка и литературы, высшая квалификационная категория</w:t>
      </w: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238C1" w:rsidRPr="00F238C1" w:rsidRDefault="00F238C1" w:rsidP="00F238C1">
      <w:pPr>
        <w:spacing w:after="0" w:line="240" w:lineRule="auto"/>
        <w:rPr>
          <w:rFonts w:ascii="Times New Roman" w:eastAsia="Calibri" w:hAnsi="Times New Roman" w:cs="Times New Roman"/>
        </w:rPr>
      </w:pPr>
    </w:p>
    <w:p w:rsidR="00F238C1" w:rsidRPr="00F238C1" w:rsidRDefault="00F238C1" w:rsidP="00F920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238C1">
        <w:rPr>
          <w:rFonts w:ascii="Times New Roman" w:eastAsia="Calibri" w:hAnsi="Times New Roman" w:cs="Times New Roman"/>
          <w:sz w:val="24"/>
          <w:szCs w:val="24"/>
        </w:rPr>
        <w:t>г. Иркутск</w:t>
      </w:r>
    </w:p>
    <w:p w:rsidR="00F238C1" w:rsidRPr="00F238C1" w:rsidRDefault="00F238C1" w:rsidP="00F238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F238C1" w:rsidRPr="00F238C1">
          <w:pgSz w:w="16383" w:h="11906" w:orient="landscape"/>
          <w:pgMar w:top="568" w:right="1134" w:bottom="850" w:left="1134" w:header="720" w:footer="720" w:gutter="0"/>
          <w:cols w:space="720"/>
          <w:docGrid w:linePitch="360"/>
        </w:sectPr>
      </w:pPr>
      <w:r w:rsidRPr="00F238C1">
        <w:rPr>
          <w:rFonts w:ascii="Times New Roman" w:eastAsia="Calibri" w:hAnsi="Times New Roman" w:cs="Times New Roman"/>
          <w:sz w:val="24"/>
          <w:szCs w:val="24"/>
        </w:rPr>
        <w:t xml:space="preserve"> 2024-2025 учебный год</w:t>
      </w:r>
      <w:bookmarkEnd w:id="0"/>
    </w:p>
    <w:p w:rsidR="00001FDA" w:rsidRPr="00001FDA" w:rsidRDefault="00001FDA" w:rsidP="00001F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01FDA">
        <w:rPr>
          <w:rFonts w:ascii="Times New Roman" w:hAnsi="Times New Roman" w:cs="Times New Roman"/>
          <w:bCs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14»  г. Иркутска, реализующей ФГОС ООО.</w:t>
      </w:r>
    </w:p>
    <w:p w:rsidR="00001FDA" w:rsidRPr="00001FDA" w:rsidRDefault="00001FDA" w:rsidP="00001F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01FDA">
        <w:rPr>
          <w:rFonts w:ascii="Times New Roman" w:hAnsi="Times New Roman" w:cs="Times New Roman"/>
          <w:bCs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001FDA" w:rsidRPr="00001FDA" w:rsidRDefault="00001FDA" w:rsidP="00001FD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31AD5" w:rsidRDefault="00001FDA" w:rsidP="00C3089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01FDA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001FDA" w:rsidRPr="00001FDA" w:rsidRDefault="00001FDA" w:rsidP="00C3089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031AD5" w:rsidRPr="004C6374" w:rsidRDefault="00031AD5" w:rsidP="00001F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На изучение</w:t>
      </w:r>
      <w:r w:rsidR="00DE1746" w:rsidRPr="004C6374">
        <w:rPr>
          <w:rFonts w:ascii="Times New Roman" w:hAnsi="Times New Roman" w:cs="Times New Roman"/>
          <w:sz w:val="24"/>
          <w:szCs w:val="24"/>
        </w:rPr>
        <w:t xml:space="preserve"> </w:t>
      </w:r>
      <w:r w:rsidR="00FE7B56" w:rsidRPr="004C6374">
        <w:rPr>
          <w:rFonts w:ascii="Times New Roman" w:hAnsi="Times New Roman" w:cs="Times New Roman"/>
          <w:sz w:val="24"/>
          <w:szCs w:val="24"/>
        </w:rPr>
        <w:t>факультативного курса «</w:t>
      </w:r>
      <w:r w:rsidR="00FE7B56" w:rsidRPr="004C6374">
        <w:rPr>
          <w:rFonts w:ascii="Times New Roman" w:hAnsi="Times New Roman" w:cs="Times New Roman"/>
          <w:bCs/>
          <w:sz w:val="24"/>
          <w:szCs w:val="24"/>
        </w:rPr>
        <w:t>Текст как единство формы и содержания</w:t>
      </w:r>
      <w:r w:rsidR="00FE7B56" w:rsidRPr="004C6374">
        <w:rPr>
          <w:rFonts w:ascii="Times New Roman" w:hAnsi="Times New Roman" w:cs="Times New Roman"/>
          <w:sz w:val="24"/>
          <w:szCs w:val="24"/>
        </w:rPr>
        <w:t>» для 8</w:t>
      </w:r>
      <w:r w:rsidR="00001FDA">
        <w:rPr>
          <w:rFonts w:ascii="Times New Roman" w:hAnsi="Times New Roman" w:cs="Times New Roman"/>
          <w:sz w:val="24"/>
          <w:szCs w:val="24"/>
        </w:rPr>
        <w:t xml:space="preserve"> класса отводится 34 часа.</w:t>
      </w:r>
      <w:r w:rsidRPr="004C63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6374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изучения </w:t>
      </w:r>
      <w:r w:rsidR="00FE7B56" w:rsidRPr="004C6374">
        <w:rPr>
          <w:rFonts w:ascii="Times New Roman" w:hAnsi="Times New Roman" w:cs="Times New Roman"/>
          <w:b/>
          <w:bCs/>
          <w:sz w:val="24"/>
          <w:szCs w:val="24"/>
        </w:rPr>
        <w:t>факультативного</w:t>
      </w:r>
      <w:r w:rsidRPr="004C6374">
        <w:rPr>
          <w:rFonts w:ascii="Times New Roman" w:hAnsi="Times New Roman" w:cs="Times New Roman"/>
          <w:b/>
          <w:bCs/>
          <w:sz w:val="24"/>
          <w:szCs w:val="24"/>
        </w:rPr>
        <w:t xml:space="preserve"> курса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FE7B56" w:rsidRPr="004C6374">
        <w:rPr>
          <w:rFonts w:ascii="Times New Roman" w:hAnsi="Times New Roman" w:cs="Times New Roman"/>
          <w:sz w:val="24"/>
          <w:szCs w:val="24"/>
        </w:rPr>
        <w:t>обучающийся</w:t>
      </w:r>
      <w:r w:rsidRPr="004C6374">
        <w:rPr>
          <w:rFonts w:ascii="Times New Roman" w:hAnsi="Times New Roman" w:cs="Times New Roman"/>
          <w:sz w:val="24"/>
          <w:szCs w:val="24"/>
        </w:rPr>
        <w:t xml:space="preserve"> должен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-уметь создавать монологические высказывания на разные темы,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- принимать участие в диалоге,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- выразительно читать текст вслух,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 xml:space="preserve">- пересказывать текст с привлечением дополнительной информации (цитаты). 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6374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обучающихся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Выполнение испытуемыми совокупности представленных в работе заданий позволяет оценить соответствие уровня их подготовки, достигнутого к концу обучения в основной школе, государственным требованиям к уровню подготовки по русскому языку (устная речь).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Содержание данного курса ориентировано на контроль и измерение уровня сформированности у обучающихся основной общеобразовательной школы жизненно важных коммуникативных умений, необходимых для продолжения образования:</w:t>
      </w:r>
      <w:proofErr w:type="gramStart"/>
      <w:r w:rsidRPr="004C6374">
        <w:rPr>
          <w:rFonts w:ascii="Times New Roman" w:hAnsi="Times New Roman" w:cs="Times New Roman"/>
          <w:sz w:val="24"/>
          <w:szCs w:val="24"/>
        </w:rPr>
        <w:br/>
        <w:t>-</w:t>
      </w:r>
      <w:proofErr w:type="gramEnd"/>
      <w:r w:rsidRPr="004C6374">
        <w:rPr>
          <w:rFonts w:ascii="Times New Roman" w:hAnsi="Times New Roman" w:cs="Times New Roman"/>
          <w:sz w:val="24"/>
          <w:szCs w:val="24"/>
        </w:rPr>
        <w:t xml:space="preserve">извлекать информацию при </w:t>
      </w:r>
      <w:proofErr w:type="spellStart"/>
      <w:r w:rsidRPr="004C6374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4C6374">
        <w:rPr>
          <w:rFonts w:ascii="Times New Roman" w:hAnsi="Times New Roman" w:cs="Times New Roman"/>
          <w:sz w:val="24"/>
          <w:szCs w:val="24"/>
        </w:rPr>
        <w:t xml:space="preserve"> и чтении;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-адекватно понимать и интерпретировать текст в соответствии с темой, стилем, функционально-смысловым типом речи;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-создавать в устной форме высказывания по заданным параметрам, в том числе воспроизводить исходный текст с различной степенью свернутости;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-соблюдать в речи основные языковые нормы (орфоэпические, лексические, грамматические, орфографические, пунктуационные, стилистические).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Устное собеседование по русскому языку в 9 классе состоит из 4 заданий: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Задание 1 – выразительное чтение вслух текста научно-публицистического стиля.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Задание 2 – пересказ текста с привлечением дополнительной информации.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Задание 3 – тематическое монологическое высказывание.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lastRenderedPageBreak/>
        <w:t>Задание 4 – участие в диалоге.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Все задания представляют собой задания открытого типа с развёрнутым ответом.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Работа построена с учётом вариативности: испытуемым предоставляется право выбора одной из трёх предложенных тем монолога и диалога (беседы)</w:t>
      </w:r>
      <w:proofErr w:type="gramStart"/>
      <w:r w:rsidRPr="004C637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6374">
        <w:rPr>
          <w:rFonts w:ascii="Times New Roman" w:hAnsi="Times New Roman" w:cs="Times New Roman"/>
          <w:sz w:val="24"/>
          <w:szCs w:val="24"/>
        </w:rPr>
        <w:t>Система оценивания отдельных заданий и работы в целом создавалась с учётом требований теории и практики педагогических измерений и отечественных традиций преподавания русского языка.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 xml:space="preserve">Все задания проверяют коммуникативную компетенцию школьников. В частности умение строить собственное высказывание в соответствии с типом речи рассуждение. При этом не случайно особое внимание уделяется умению аргументировать. Именно это </w:t>
      </w:r>
      <w:proofErr w:type="spellStart"/>
      <w:r w:rsidRPr="004C6374">
        <w:rPr>
          <w:rFonts w:ascii="Times New Roman" w:hAnsi="Times New Roman" w:cs="Times New Roman"/>
          <w:sz w:val="24"/>
          <w:szCs w:val="24"/>
        </w:rPr>
        <w:t>общеучебное</w:t>
      </w:r>
      <w:proofErr w:type="spellEnd"/>
      <w:r w:rsidRPr="004C6374">
        <w:rPr>
          <w:rFonts w:ascii="Times New Roman" w:hAnsi="Times New Roman" w:cs="Times New Roman"/>
          <w:sz w:val="24"/>
          <w:szCs w:val="24"/>
        </w:rPr>
        <w:t xml:space="preserve"> умение необходимо школьникам в дальнейшей образовательной, а часто и в профессиональной  деятельности.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Умение отстаивать свои позиции уважительно относиться к себе и своему собеседнику, вести беседу в доказательной манере служит показателем культуры человека. Подлинная рациональность, включающая способность аргументации  доказательности своей позиции, вовсе не противоречит уровню  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</w:t>
      </w:r>
    </w:p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69D1" w:rsidRPr="004C6374" w:rsidRDefault="004569D1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AD5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890" w:rsidRDefault="00C30890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0890" w:rsidRDefault="00C30890" w:rsidP="00C3089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1FDA" w:rsidRDefault="00001FDA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0AF0" w:rsidRPr="004C6374" w:rsidRDefault="005B0AF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6374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5B0AF0" w:rsidRPr="004C6374" w:rsidRDefault="005B0AF0" w:rsidP="00C30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6374"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:rsidR="005B0AF0" w:rsidRPr="004C6374" w:rsidRDefault="005B0AF0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Знакомство демонстрационным вариантом контрольных измерительных материалов для проведения итогового собеседования по РУССКОМУ ЯЗЫКУ</w:t>
      </w:r>
    </w:p>
    <w:p w:rsidR="005B0AF0" w:rsidRPr="004C6374" w:rsidRDefault="005B0AF0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3834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69D1" w:rsidRPr="004C6374" w:rsidRDefault="004569D1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Выразительное чтение вслух текста научно-публицистического стиля</w:t>
      </w:r>
      <w:proofErr w:type="gramStart"/>
      <w:r w:rsidRPr="004C637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C6374">
        <w:rPr>
          <w:rFonts w:ascii="Times New Roman" w:hAnsi="Times New Roman" w:cs="Times New Roman"/>
          <w:sz w:val="24"/>
          <w:szCs w:val="24"/>
        </w:rPr>
        <w:t xml:space="preserve"> Критерии оценивания чтения вслух. </w:t>
      </w:r>
    </w:p>
    <w:p w:rsidR="004569D1" w:rsidRPr="004C6374" w:rsidRDefault="004569D1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Признаки выразительного чтения. Правильность чтения. Знаки препинания</w:t>
      </w:r>
    </w:p>
    <w:p w:rsidR="005B0AF0" w:rsidRPr="004C6374" w:rsidRDefault="0038346F" w:rsidP="00C30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 </w:t>
      </w:r>
    </w:p>
    <w:p w:rsidR="005B0AF0" w:rsidRPr="004C6374" w:rsidRDefault="004569D1" w:rsidP="00C308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Критерии оценивания пересказа текста с включением приведенного высказывания (цитаты). Критерии оценивания правильности речи</w:t>
      </w:r>
      <w:r w:rsidRPr="004C6374">
        <w:rPr>
          <w:rFonts w:ascii="Times New Roman" w:hAnsi="Times New Roman" w:cs="Times New Roman"/>
          <w:sz w:val="24"/>
          <w:szCs w:val="24"/>
        </w:rPr>
        <w:br/>
      </w:r>
      <w:r w:rsidR="0038346F">
        <w:rPr>
          <w:rFonts w:ascii="Times New Roman" w:hAnsi="Times New Roman" w:cs="Times New Roman"/>
          <w:b/>
          <w:sz w:val="24"/>
          <w:szCs w:val="24"/>
        </w:rPr>
        <w:t xml:space="preserve">Задание 3 </w:t>
      </w:r>
    </w:p>
    <w:p w:rsidR="004569D1" w:rsidRPr="004C6374" w:rsidRDefault="004569D1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 xml:space="preserve">Критерии оценивания монологического высказывания. Составление монологического высказывания различных типов речи. </w:t>
      </w:r>
    </w:p>
    <w:p w:rsidR="005B0AF0" w:rsidRPr="004C6374" w:rsidRDefault="0038346F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 </w:t>
      </w:r>
    </w:p>
    <w:p w:rsidR="004569D1" w:rsidRPr="004C6374" w:rsidRDefault="004569D1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>Критерии оценивания диалога. Составление диалога (по выбору учащегося).</w:t>
      </w:r>
    </w:p>
    <w:p w:rsidR="005B0AF0" w:rsidRPr="004C6374" w:rsidRDefault="005B0AF0" w:rsidP="00C308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b/>
          <w:sz w:val="24"/>
          <w:szCs w:val="24"/>
        </w:rPr>
        <w:t>Проведение пробного устного собеседования</w:t>
      </w:r>
      <w:r w:rsidRPr="004C6374">
        <w:rPr>
          <w:rFonts w:ascii="Times New Roman" w:hAnsi="Times New Roman" w:cs="Times New Roman"/>
          <w:sz w:val="24"/>
          <w:szCs w:val="24"/>
        </w:rPr>
        <w:t>. Коррекция резуль</w:t>
      </w:r>
      <w:r w:rsidR="0038346F">
        <w:rPr>
          <w:rFonts w:ascii="Times New Roman" w:hAnsi="Times New Roman" w:cs="Times New Roman"/>
          <w:sz w:val="24"/>
          <w:szCs w:val="24"/>
        </w:rPr>
        <w:t xml:space="preserve">татов пробного собеседования  </w:t>
      </w:r>
    </w:p>
    <w:p w:rsidR="00031AD5" w:rsidRPr="004C6374" w:rsidRDefault="005B0AF0" w:rsidP="00C308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6374">
        <w:rPr>
          <w:rFonts w:ascii="Times New Roman" w:hAnsi="Times New Roman" w:cs="Times New Roman"/>
          <w:sz w:val="24"/>
          <w:szCs w:val="24"/>
        </w:rPr>
        <w:tab/>
      </w:r>
    </w:p>
    <w:p w:rsidR="00A775C4" w:rsidRPr="004C6374" w:rsidRDefault="00A775C4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374" w:rsidRDefault="004C6374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374" w:rsidRDefault="004C6374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374" w:rsidRDefault="004C6374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6374" w:rsidRDefault="004C6374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890" w:rsidRDefault="00C30890" w:rsidP="00C30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1AD5" w:rsidRPr="004C6374" w:rsidRDefault="00FE7B56" w:rsidP="00C308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374">
        <w:rPr>
          <w:rFonts w:ascii="Times New Roman" w:hAnsi="Times New Roman" w:cs="Times New Roman"/>
          <w:b/>
          <w:bCs/>
          <w:sz w:val="24"/>
          <w:szCs w:val="24"/>
        </w:rPr>
        <w:lastRenderedPageBreak/>
        <w:t>Т</w:t>
      </w:r>
      <w:r w:rsidR="00031AD5" w:rsidRPr="004C6374">
        <w:rPr>
          <w:rFonts w:ascii="Times New Roman" w:hAnsi="Times New Roman" w:cs="Times New Roman"/>
          <w:b/>
          <w:bCs/>
          <w:sz w:val="24"/>
          <w:szCs w:val="24"/>
        </w:rPr>
        <w:t>ематическое планирование</w:t>
      </w:r>
    </w:p>
    <w:tbl>
      <w:tblPr>
        <w:tblW w:w="1487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0"/>
        <w:gridCol w:w="12987"/>
        <w:gridCol w:w="1275"/>
      </w:tblGrid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575E0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5575E0" w:rsidRDefault="005575E0" w:rsidP="00C3089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575E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работы. Знакомство с демонстрационным вариантом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75E0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5575E0" w:rsidRDefault="005575E0" w:rsidP="00C3089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575E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B56" w:rsidRPr="004C6374" w:rsidTr="00FE7B56">
        <w:trPr>
          <w:trHeight w:val="690"/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чтения вслух. </w:t>
            </w:r>
          </w:p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Признаки выразительного чтения. Правильность чтения. Знаки препинания. Составление памятки к выразительному чтению научно-популярного текста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Отработка навыка выразительного чтения. Работа над текстами разных типов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75E0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Pr="00557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пересказа текста с включением приведенного высказывания. Критер</w:t>
            </w:r>
            <w:r w:rsidR="004C6374">
              <w:rPr>
                <w:rFonts w:ascii="Times New Roman" w:hAnsi="Times New Roman" w:cs="Times New Roman"/>
                <w:sz w:val="24"/>
                <w:szCs w:val="24"/>
              </w:rPr>
              <w:t>ии оценивания правильности речи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пересказу научно-популярного текста с включением приведенного высказывания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выразительному чтению и пересказу научно-популярного текста с включением приведенного высказывания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75E0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Pr="00557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B56" w:rsidRPr="004C6374" w:rsidTr="00FE7B56">
        <w:trPr>
          <w:trHeight w:val="780"/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монологического высказывания. Функционально-смысловые типы речи. Синтаксические конструкции для описания. Упражнения для развития монологической речи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Практикум по составлению монологического выс</w:t>
            </w:r>
            <w:r w:rsidR="004C6374">
              <w:rPr>
                <w:rFonts w:ascii="Times New Roman" w:hAnsi="Times New Roman" w:cs="Times New Roman"/>
                <w:sz w:val="24"/>
                <w:szCs w:val="24"/>
              </w:rPr>
              <w:t>казывания (описание фотографии)</w:t>
            </w: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Схема построения и синтаксические констру</w:t>
            </w:r>
            <w:r w:rsidR="004C6374">
              <w:rPr>
                <w:rFonts w:ascii="Times New Roman" w:hAnsi="Times New Roman" w:cs="Times New Roman"/>
                <w:sz w:val="24"/>
                <w:szCs w:val="24"/>
              </w:rPr>
              <w:t>кции повествовательного текста.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Практикум по составлению монологическо</w:t>
            </w:r>
            <w:r w:rsidR="004C6374">
              <w:rPr>
                <w:rFonts w:ascii="Times New Roman" w:hAnsi="Times New Roman" w:cs="Times New Roman"/>
                <w:sz w:val="24"/>
                <w:szCs w:val="24"/>
              </w:rPr>
              <w:t>го высказывания (повествование)</w:t>
            </w: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 построения текста-рассуждения. Синтакс</w:t>
            </w:r>
            <w:r w:rsidR="004C6374">
              <w:rPr>
                <w:rFonts w:ascii="Times New Roman" w:hAnsi="Times New Roman" w:cs="Times New Roman"/>
                <w:sz w:val="24"/>
                <w:szCs w:val="24"/>
              </w:rPr>
              <w:t>ические конструкции рассуждения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монологического высказывания (рассуждение). 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75E0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557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575E0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диалога. Речевые клише. Составление диалога (по выбору учащегося) и отработка умения вести диалог.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Практикум. Отработка умения вести диалог на заданную тему.</w:t>
            </w:r>
            <w:r w:rsidR="005575E0" w:rsidRPr="005575E0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составлению диалога. Алгоритмы построения текстов разных типов речи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557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</w:t>
            </w:r>
            <w:r w:rsidRPr="005575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пробного устного собеседования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B56" w:rsidRPr="004C6374" w:rsidTr="00FE7B56">
        <w:trPr>
          <w:tblCellSpacing w:w="0" w:type="dxa"/>
        </w:trPr>
        <w:tc>
          <w:tcPr>
            <w:tcW w:w="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38346F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12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FE7B56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374">
              <w:rPr>
                <w:rFonts w:ascii="Times New Roman" w:hAnsi="Times New Roman" w:cs="Times New Roman"/>
                <w:sz w:val="24"/>
                <w:szCs w:val="24"/>
              </w:rPr>
              <w:t>Пробное собеседование.</w:t>
            </w:r>
            <w:r w:rsidR="005575E0" w:rsidRPr="005575E0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Коррекция результатов пробного собеседования.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7B56" w:rsidRPr="004C6374" w:rsidRDefault="005575E0" w:rsidP="00C308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31AD5" w:rsidRPr="004C6374" w:rsidRDefault="00031AD5" w:rsidP="00C308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38C1" w:rsidRDefault="00F238C1" w:rsidP="00F238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8C1" w:rsidRPr="00F238C1" w:rsidRDefault="00F238C1" w:rsidP="00F238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8C1">
        <w:rPr>
          <w:rFonts w:ascii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:rsidR="00F238C1" w:rsidRPr="00F9207F" w:rsidRDefault="00F238C1" w:rsidP="00F23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F9207F">
        <w:rPr>
          <w:rFonts w:ascii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bookmarkEnd w:id="1"/>
    <w:p w:rsidR="00F238C1" w:rsidRPr="00F238C1" w:rsidRDefault="00F238C1" w:rsidP="00F23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8C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238C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 xml:space="preserve">»    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238C1">
        <w:rPr>
          <w:rFonts w:ascii="Times New Roman" w:hAnsi="Times New Roman" w:cs="Times New Roman"/>
          <w:sz w:val="24"/>
          <w:szCs w:val="24"/>
        </w:rPr>
        <w:t>://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238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yaklass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/</w:t>
      </w:r>
    </w:p>
    <w:p w:rsidR="00F238C1" w:rsidRPr="00F238C1" w:rsidRDefault="00F238C1" w:rsidP="00F23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8C1">
        <w:rPr>
          <w:rFonts w:ascii="Times New Roman" w:hAnsi="Times New Roman" w:cs="Times New Roman"/>
          <w:sz w:val="24"/>
          <w:szCs w:val="24"/>
        </w:rPr>
        <w:t>ООО «Яндекс»    сервис «</w:t>
      </w:r>
      <w:proofErr w:type="spellStart"/>
      <w:r w:rsidRPr="00F238C1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F238C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F238C1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 xml:space="preserve">»  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238C1">
        <w:rPr>
          <w:rFonts w:ascii="Times New Roman" w:hAnsi="Times New Roman" w:cs="Times New Roman"/>
          <w:sz w:val="24"/>
          <w:szCs w:val="24"/>
        </w:rPr>
        <w:t>://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F238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uchebnik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/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main</w:t>
      </w:r>
      <w:r w:rsidRPr="00F238C1">
        <w:rPr>
          <w:rFonts w:ascii="Times New Roman" w:hAnsi="Times New Roman" w:cs="Times New Roman"/>
          <w:sz w:val="24"/>
          <w:szCs w:val="24"/>
        </w:rPr>
        <w:t>/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Pr="00F238C1">
        <w:rPr>
          <w:rFonts w:ascii="Times New Roman" w:hAnsi="Times New Roman" w:cs="Times New Roman"/>
          <w:sz w:val="24"/>
          <w:szCs w:val="24"/>
        </w:rPr>
        <w:t>-02</w:t>
      </w:r>
    </w:p>
    <w:p w:rsidR="00F238C1" w:rsidRPr="00F238C1" w:rsidRDefault="00F238C1" w:rsidP="00F23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8C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238C1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 xml:space="preserve">»    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238C1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uchi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/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teachers</w:t>
      </w:r>
      <w:r w:rsidRPr="00F238C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lk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/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main</w:t>
      </w:r>
    </w:p>
    <w:p w:rsidR="00F238C1" w:rsidRPr="00F238C1" w:rsidRDefault="00F238C1" w:rsidP="00F23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8C1">
        <w:rPr>
          <w:rFonts w:ascii="Times New Roman" w:hAnsi="Times New Roman" w:cs="Times New Roman"/>
          <w:sz w:val="24"/>
          <w:szCs w:val="24"/>
        </w:rPr>
        <w:t>ФГБНУ «ИСРО»</w:t>
      </w:r>
    </w:p>
    <w:p w:rsidR="00F238C1" w:rsidRPr="00F238C1" w:rsidRDefault="00F238C1" w:rsidP="00F238C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8C1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</w:p>
    <w:p w:rsidR="00F9207F" w:rsidRPr="00F9207F" w:rsidRDefault="00F238C1" w:rsidP="00F238C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238C1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F238C1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»    Онлайн-платформа «</w:t>
      </w:r>
      <w:proofErr w:type="spellStart"/>
      <w:r w:rsidRPr="00F9207F">
        <w:rPr>
          <w:rFonts w:ascii="Times New Roman" w:hAnsi="Times New Roman" w:cs="Times New Roman"/>
          <w:sz w:val="24"/>
          <w:szCs w:val="24"/>
          <w:lang w:val="en-US"/>
        </w:rPr>
        <w:t>Фоксфорд</w:t>
      </w:r>
      <w:proofErr w:type="spellEnd"/>
      <w:r w:rsidRPr="00F9207F">
        <w:rPr>
          <w:rFonts w:ascii="Times New Roman" w:hAnsi="Times New Roman" w:cs="Times New Roman"/>
          <w:sz w:val="24"/>
          <w:szCs w:val="24"/>
          <w:lang w:val="en-US"/>
        </w:rPr>
        <w:t xml:space="preserve">»   </w:t>
      </w:r>
      <w:hyperlink r:id="rId5" w:history="1">
        <w:r w:rsidR="00F9207F" w:rsidRPr="00F9207F">
          <w:rPr>
            <w:rFonts w:ascii="Times New Roman" w:hAnsi="Times New Roman" w:cs="Times New Roman"/>
            <w:sz w:val="24"/>
            <w:szCs w:val="24"/>
            <w:lang w:val="en-US"/>
          </w:rPr>
          <w:t>https://foxford.ru</w:t>
        </w:r>
      </w:hyperlink>
    </w:p>
    <w:p w:rsidR="00A34D87" w:rsidRPr="004C6374" w:rsidRDefault="00F238C1" w:rsidP="00F920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38C1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    </w:t>
      </w:r>
      <w:r w:rsidRPr="00F238C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238C1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resh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238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238C1">
        <w:rPr>
          <w:rFonts w:ascii="Times New Roman" w:hAnsi="Times New Roman" w:cs="Times New Roman"/>
          <w:sz w:val="24"/>
          <w:szCs w:val="24"/>
        </w:rPr>
        <w:t>/</w:t>
      </w:r>
    </w:p>
    <w:sectPr w:rsidR="00A34D87" w:rsidRPr="004C6374" w:rsidSect="00C124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62"/>
    <w:rsid w:val="00001FDA"/>
    <w:rsid w:val="00031AD5"/>
    <w:rsid w:val="002609B7"/>
    <w:rsid w:val="0038346F"/>
    <w:rsid w:val="00387BB7"/>
    <w:rsid w:val="004569D1"/>
    <w:rsid w:val="004614D9"/>
    <w:rsid w:val="004C6374"/>
    <w:rsid w:val="005575E0"/>
    <w:rsid w:val="005B0AF0"/>
    <w:rsid w:val="00872462"/>
    <w:rsid w:val="00A34D87"/>
    <w:rsid w:val="00A775C4"/>
    <w:rsid w:val="00BD5856"/>
    <w:rsid w:val="00C1246B"/>
    <w:rsid w:val="00C30890"/>
    <w:rsid w:val="00CD23F0"/>
    <w:rsid w:val="00DE1746"/>
    <w:rsid w:val="00F238C1"/>
    <w:rsid w:val="00F9207F"/>
    <w:rsid w:val="00FB1F89"/>
    <w:rsid w:val="00FE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0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20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xfor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Ly36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Пьянкова Татьяна Александровна</cp:lastModifiedBy>
  <cp:revision>24</cp:revision>
  <dcterms:created xsi:type="dcterms:W3CDTF">2019-06-13T04:10:00Z</dcterms:created>
  <dcterms:modified xsi:type="dcterms:W3CDTF">2024-10-03T08:15:00Z</dcterms:modified>
</cp:coreProperties>
</file>