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ЧАСТНОЕ ОБЩЕОБРАЗОВАТЕЛЬНОЕ УЧРЕЖДЕНИЕ</w:t>
      </w: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«РЖД ЛИЦЕЙ № 14»</w:t>
      </w:r>
    </w:p>
    <w:p w:rsidR="00B25CBB" w:rsidRDefault="00B25CBB" w:rsidP="00B25C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5CBB" w:rsidRDefault="00B25CBB" w:rsidP="00B25CBB">
      <w:pPr>
        <w:pStyle w:val="14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1180" w:tblpY="73"/>
        <w:tblW w:w="14709" w:type="dxa"/>
        <w:tblLook w:val="04A0" w:firstRow="1" w:lastRow="0" w:firstColumn="1" w:lastColumn="0" w:noHBand="0" w:noVBand="1"/>
      </w:tblPr>
      <w:tblGrid>
        <w:gridCol w:w="7049"/>
        <w:gridCol w:w="2982"/>
        <w:gridCol w:w="4678"/>
      </w:tblGrid>
      <w:tr w:rsidR="00B25CBB" w:rsidTr="00B25CBB">
        <w:trPr>
          <w:trHeight w:val="1629"/>
        </w:trPr>
        <w:tc>
          <w:tcPr>
            <w:tcW w:w="7049" w:type="dxa"/>
          </w:tcPr>
          <w:p w:rsidR="00B25CBB" w:rsidRPr="00D75646" w:rsidRDefault="00B25CB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75646">
              <w:rPr>
                <w:rFonts w:ascii="Times New Roman" w:hAnsi="Times New Roman"/>
                <w:sz w:val="24"/>
                <w:szCs w:val="24"/>
              </w:rPr>
              <w:t>Принято на заседании</w:t>
            </w:r>
          </w:p>
          <w:p w:rsidR="00B25CBB" w:rsidRPr="00D75646" w:rsidRDefault="00B25CB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75646">
              <w:rPr>
                <w:rFonts w:ascii="Times New Roman" w:hAnsi="Times New Roman"/>
                <w:sz w:val="24"/>
                <w:szCs w:val="24"/>
              </w:rPr>
              <w:t>педагогического совета</w:t>
            </w:r>
          </w:p>
          <w:p w:rsidR="00B25CBB" w:rsidRPr="00D75646" w:rsidRDefault="00B25CBB">
            <w:pPr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D75646">
              <w:rPr>
                <w:rFonts w:ascii="Times New Roman" w:hAnsi="Times New Roman"/>
                <w:sz w:val="24"/>
                <w:szCs w:val="24"/>
              </w:rPr>
              <w:t xml:space="preserve">«30» августа 2024 г. </w:t>
            </w:r>
          </w:p>
          <w:p w:rsidR="00B25CBB" w:rsidRPr="00D75646" w:rsidRDefault="00B25CBB">
            <w:pPr>
              <w:pStyle w:val="af9"/>
              <w:tabs>
                <w:tab w:val="left" w:pos="602"/>
                <w:tab w:val="right" w:pos="9355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D75646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Протокол</w:t>
            </w:r>
            <w:proofErr w:type="spellEnd"/>
            <w:r w:rsidRPr="00D75646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№ 1</w:t>
            </w:r>
          </w:p>
          <w:p w:rsidR="00B25CBB" w:rsidRPr="00D75646" w:rsidRDefault="00B25CBB">
            <w:pPr>
              <w:pStyle w:val="af9"/>
              <w:tabs>
                <w:tab w:val="left" w:pos="602"/>
                <w:tab w:val="right" w:pos="9355"/>
              </w:tabs>
              <w:spacing w:before="0" w:beforeAutospacing="0" w:after="0" w:afterAutospacing="0" w:line="276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B25CBB" w:rsidRPr="00D75646" w:rsidRDefault="00B25CBB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B25CBB" w:rsidRDefault="00B25CBB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25CBB" w:rsidRDefault="00B25CB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B25CBB" w:rsidRDefault="00B25CBB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приказом директора РЖД лицея № 14</w:t>
            </w:r>
          </w:p>
          <w:p w:rsidR="00B25CBB" w:rsidRDefault="00B25CBB">
            <w:pPr>
              <w:pStyle w:val="14"/>
              <w:ind w:right="-14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«30» августа 2024 г. № 94-ОД </w:t>
            </w:r>
          </w:p>
          <w:p w:rsidR="00B25CBB" w:rsidRDefault="00B25CBB">
            <w:pPr>
              <w:pStyle w:val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 «</w:t>
      </w:r>
      <w:r w:rsidR="00494C8F">
        <w:rPr>
          <w:rFonts w:ascii="Times New Roman" w:hAnsi="Times New Roman" w:cs="Times New Roman"/>
          <w:b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10 А, Б, В классов</w:t>
      </w:r>
    </w:p>
    <w:p w:rsidR="00B25CBB" w:rsidRDefault="00B25CBB" w:rsidP="00B25C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Грохольская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О.Ю., учитель русского языка и литературы, высшая квалификационная категория</w:t>
      </w:r>
    </w:p>
    <w:p w:rsidR="00B25CBB" w:rsidRDefault="00B25CBB" w:rsidP="00B25C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15C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Кравчук А.Я., учитель русского языка и литературы, высшая квалификационная категория</w:t>
      </w:r>
    </w:p>
    <w:p w:rsidR="00B25CBB" w:rsidRDefault="00B25CBB" w:rsidP="00B25C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Минарченко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учитель русского языка и литературы, первая квалификационная категория</w:t>
      </w:r>
    </w:p>
    <w:p w:rsidR="00B25CBB" w:rsidRDefault="00B25CBB" w:rsidP="00B25CB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</w:p>
    <w:p w:rsidR="00B25CBB" w:rsidRDefault="00B25CBB" w:rsidP="00B25CBB">
      <w:pPr>
        <w:pStyle w:val="14"/>
        <w:jc w:val="center"/>
        <w:rPr>
          <w:rFonts w:ascii="Times New Roman" w:hAnsi="Times New Roman" w:cs="Times New Roman"/>
          <w:sz w:val="24"/>
          <w:szCs w:val="24"/>
        </w:rPr>
      </w:pPr>
    </w:p>
    <w:p w:rsidR="00B25CBB" w:rsidRDefault="00B25CBB" w:rsidP="00B25CBB">
      <w:pPr>
        <w:pStyle w:val="14"/>
        <w:tabs>
          <w:tab w:val="center" w:pos="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25CBB" w:rsidRDefault="00B25CBB" w:rsidP="00B25CBB">
      <w:pPr>
        <w:pStyle w:val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25CBB" w:rsidRDefault="00B25CBB" w:rsidP="00B25C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Иркутск</w:t>
      </w:r>
    </w:p>
    <w:p w:rsidR="00B25CBB" w:rsidRDefault="00B25CBB" w:rsidP="00B25C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2024-2025 учебный год</w:t>
      </w:r>
    </w:p>
    <w:p w:rsidR="00B25CBB" w:rsidRDefault="00B25CBB" w:rsidP="00B25CBB">
      <w:pPr>
        <w:spacing w:after="0"/>
        <w:rPr>
          <w:rFonts w:ascii="Times New Roman" w:hAnsi="Times New Roman"/>
          <w:sz w:val="24"/>
          <w:szCs w:val="24"/>
        </w:rPr>
        <w:sectPr w:rsidR="00B25CBB">
          <w:pgSz w:w="16383" w:h="11906" w:orient="landscape"/>
          <w:pgMar w:top="568" w:right="1134" w:bottom="850" w:left="1134" w:header="720" w:footer="720" w:gutter="0"/>
          <w:cols w:space="720"/>
        </w:sectPr>
      </w:pPr>
    </w:p>
    <w:p w:rsidR="00B25CBB" w:rsidRDefault="00B25CBB" w:rsidP="00B25CBB">
      <w:pPr>
        <w:spacing w:after="0" w:line="240" w:lineRule="auto"/>
        <w:ind w:left="709" w:firstLine="709"/>
        <w:rPr>
          <w:rFonts w:ascii="Times New Roman" w:hAnsi="Times New Roman"/>
          <w:color w:val="000000"/>
          <w:sz w:val="24"/>
          <w:szCs w:val="24"/>
        </w:rPr>
      </w:pPr>
      <w:bookmarkStart w:id="0" w:name="block-1039955"/>
      <w:bookmarkEnd w:id="0"/>
      <w:r>
        <w:rPr>
          <w:rFonts w:ascii="Times New Roman" w:hAnsi="Times New Roman"/>
          <w:color w:val="000000"/>
          <w:sz w:val="24"/>
          <w:szCs w:val="24"/>
        </w:rPr>
        <w:lastRenderedPageBreak/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г. Иркутска, реализующей ФГОС СОО.</w:t>
      </w:r>
    </w:p>
    <w:p w:rsidR="00B25CBB" w:rsidRDefault="00B25CBB" w:rsidP="00B25CBB">
      <w:pPr>
        <w:spacing w:after="0" w:line="240" w:lineRule="auto"/>
        <w:ind w:left="709"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B25CBB" w:rsidRDefault="00B25CBB">
      <w:pPr>
        <w:spacing w:after="0"/>
        <w:jc w:val="center"/>
        <w:rPr>
          <w:rFonts w:ascii="Times New Roman" w:hAnsi="Times New Roman"/>
        </w:rPr>
      </w:pPr>
    </w:p>
    <w:p w:rsidR="00D9656B" w:rsidRDefault="00216ACC" w:rsidP="00B25CBB">
      <w:pPr>
        <w:keepNext/>
        <w:keepLines/>
        <w:spacing w:after="0" w:line="240" w:lineRule="auto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rebuchet MS" w:hAnsi="Times New Roman"/>
          <w:b/>
          <w:bCs/>
          <w:cap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D9656B" w:rsidRDefault="00D9656B">
      <w:pPr>
        <w:keepNext/>
        <w:keepLines/>
        <w:spacing w:after="0" w:line="240" w:lineRule="auto"/>
        <w:jc w:val="center"/>
        <w:outlineLvl w:val="0"/>
        <w:rPr>
          <w:rFonts w:ascii="Times New Roman" w:eastAsia="Trebuchet MS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D9656B" w:rsidRDefault="00216ACC">
      <w:pPr>
        <w:keepNext/>
        <w:keepLines/>
        <w:spacing w:after="68" w:line="259" w:lineRule="auto"/>
        <w:ind w:left="-4" w:hanging="10"/>
        <w:jc w:val="center"/>
        <w:outlineLvl w:val="1"/>
        <w:rPr>
          <w:rFonts w:ascii="Times New Roman" w:hAnsi="Times New Roman"/>
          <w:b/>
          <w:color w:val="181717"/>
        </w:rPr>
      </w:pPr>
      <w:r>
        <w:rPr>
          <w:rFonts w:ascii="Times New Roman" w:hAnsi="Times New Roman"/>
          <w:b/>
          <w:color w:val="181717"/>
        </w:rPr>
        <w:t>Личностные результаты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b/>
          <w:color w:val="181717"/>
        </w:rPr>
        <w:t>Личностные результаты освоения программы среднего общего образования</w:t>
      </w:r>
      <w:r>
        <w:rPr>
          <w:rFonts w:ascii="Times New Roman" w:eastAsia="Times New Roman" w:hAnsi="Times New Roman"/>
          <w:color w:val="181717"/>
        </w:rPr>
        <w:t xml:space="preserve"> </w:t>
      </w:r>
      <w:r>
        <w:rPr>
          <w:rFonts w:ascii="Times New Roman" w:eastAsia="Times New Roman" w:hAnsi="Times New Roman"/>
          <w:b/>
          <w:color w:val="181717"/>
        </w:rPr>
        <w:t>по литературе</w:t>
      </w:r>
      <w:r>
        <w:rPr>
          <w:rFonts w:ascii="Times New Roman" w:eastAsia="Times New Roman" w:hAnsi="Times New Roman"/>
          <w:color w:val="181717"/>
        </w:rPr>
        <w:t xml:space="preserve">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Личностные результаты освоения обучающимися содержания федеральной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9656B" w:rsidRDefault="00216ACC">
      <w:pPr>
        <w:spacing w:after="0" w:line="259" w:lineRule="auto"/>
        <w:ind w:left="278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i/>
          <w:color w:val="181717"/>
        </w:rPr>
        <w:t>1. Гражданского воспитания:</w:t>
      </w:r>
    </w:p>
    <w:p w:rsidR="00D9656B" w:rsidRDefault="00216ACC">
      <w:pPr>
        <w:spacing w:after="0" w:line="259" w:lineRule="auto"/>
        <w:ind w:left="10" w:right="-14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сформированность гражданской позиции обучающегося как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активного и ответственного члена российского общества; осознание своих конституционных прав и обязанностей,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уважение закона и правопорядка;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деятельности.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 </w:t>
      </w:r>
      <w:r>
        <w:rPr>
          <w:rFonts w:ascii="Times New Roman" w:eastAsia="Times New Roman" w:hAnsi="Times New Roman"/>
          <w:i/>
          <w:color w:val="181717"/>
        </w:rPr>
        <w:t>2. Патриотического воспитания:</w:t>
      </w:r>
    </w:p>
    <w:p w:rsidR="00D9656B" w:rsidRDefault="00216ACC">
      <w:pPr>
        <w:spacing w:after="0" w:line="259" w:lineRule="auto"/>
        <w:ind w:left="10" w:right="-14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сформированность российской гражданской идентичности,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ценностное отношение к государственным символам, историческому и природному наследию, памятникам, традициям народов России, внимание к их </w:t>
      </w:r>
      <w:r>
        <w:rPr>
          <w:rFonts w:ascii="Times New Roman" w:eastAsia="Times New Roman" w:hAnsi="Times New Roman"/>
          <w:color w:val="181717"/>
        </w:rPr>
        <w:lastRenderedPageBreak/>
        <w:t>воплощению в литературе, а также достижениям России в науке, искусстве, спорте, технологиях, труде, отражённым в художественных произведениях; идейная убеждённость,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:rsidR="00D9656B" w:rsidRDefault="00216ACC">
      <w:pPr>
        <w:spacing w:after="0" w:line="259" w:lineRule="auto"/>
        <w:ind w:left="278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i/>
          <w:color w:val="181717"/>
        </w:rPr>
        <w:t>3. Духовно-нравственного воспитания:</w:t>
      </w:r>
    </w:p>
    <w:p w:rsidR="00D9656B" w:rsidRDefault="00216ACC">
      <w:pPr>
        <w:spacing w:after="5" w:line="256" w:lineRule="auto"/>
        <w:ind w:left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осознание духовных ценностей российского народа; сформированность нравственного сознания, этического по-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ведения;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произведения. </w:t>
      </w:r>
    </w:p>
    <w:p w:rsidR="00D9656B" w:rsidRDefault="00216ACC">
      <w:pPr>
        <w:numPr>
          <w:ilvl w:val="0"/>
          <w:numId w:val="1"/>
        </w:numPr>
        <w:spacing w:after="0" w:line="259" w:lineRule="auto"/>
        <w:ind w:left="499"/>
        <w:jc w:val="both"/>
        <w:rPr>
          <w:rFonts w:ascii="Times New Roman" w:eastAsia="Times New Roman" w:hAnsi="Times New Roman"/>
          <w:color w:val="181717"/>
          <w:lang w:val="en-US"/>
        </w:rPr>
      </w:pP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Эстетического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воспитания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>: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убеждённость в значимости для личности и общества отечественного и мирового искусства, этнических культурных традиций и устного народного творчества;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 </w:t>
      </w:r>
    </w:p>
    <w:p w:rsidR="00D9656B" w:rsidRDefault="00216ACC">
      <w:pPr>
        <w:numPr>
          <w:ilvl w:val="0"/>
          <w:numId w:val="1"/>
        </w:numPr>
        <w:spacing w:after="0" w:line="259" w:lineRule="auto"/>
        <w:ind w:left="499"/>
        <w:jc w:val="both"/>
        <w:rPr>
          <w:rFonts w:ascii="Times New Roman" w:eastAsia="Times New Roman" w:hAnsi="Times New Roman"/>
          <w:color w:val="181717"/>
          <w:lang w:val="en-US"/>
        </w:rPr>
      </w:pP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Физического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воспитания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>:</w:t>
      </w:r>
    </w:p>
    <w:p w:rsidR="00D9656B" w:rsidRDefault="00216ACC">
      <w:pPr>
        <w:spacing w:after="5" w:line="256" w:lineRule="auto"/>
        <w:ind w:left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сформированность здорового и безопасного образа жизни,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ответственного отношения к своему здоровью; потребность в физическом совершенствовании, занятиях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спортивно-оздоровительной деятельностью;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 </w:t>
      </w:r>
    </w:p>
    <w:p w:rsidR="00D9656B" w:rsidRDefault="00216ACC">
      <w:pPr>
        <w:numPr>
          <w:ilvl w:val="0"/>
          <w:numId w:val="1"/>
        </w:numPr>
        <w:spacing w:after="0" w:line="259" w:lineRule="auto"/>
        <w:ind w:left="499"/>
        <w:jc w:val="both"/>
        <w:rPr>
          <w:rFonts w:ascii="Times New Roman" w:eastAsia="Times New Roman" w:hAnsi="Times New Roman"/>
          <w:color w:val="181717"/>
          <w:lang w:val="en-US"/>
        </w:rPr>
      </w:pP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Трудового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воспитания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>: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интерес к различным сферам профессиональной деятельно-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proofErr w:type="spellStart"/>
      <w:r>
        <w:rPr>
          <w:rFonts w:ascii="Times New Roman" w:eastAsia="Times New Roman" w:hAnsi="Times New Roman"/>
          <w:color w:val="181717"/>
        </w:rPr>
        <w:t>сти</w:t>
      </w:r>
      <w:proofErr w:type="spellEnd"/>
      <w:r>
        <w:rPr>
          <w:rFonts w:ascii="Times New Roman" w:eastAsia="Times New Roman" w:hAnsi="Times New Roman"/>
          <w:color w:val="181717"/>
        </w:rPr>
        <w:t xml:space="preserve">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готовность и способность к образованию и самообразованию, к продуктивной читательской деятельности на протяжении всей жизни </w:t>
      </w:r>
    </w:p>
    <w:p w:rsidR="00D9656B" w:rsidRDefault="00216ACC">
      <w:pPr>
        <w:numPr>
          <w:ilvl w:val="0"/>
          <w:numId w:val="1"/>
        </w:numPr>
        <w:spacing w:after="0" w:line="259" w:lineRule="auto"/>
        <w:ind w:left="499"/>
        <w:jc w:val="both"/>
        <w:rPr>
          <w:rFonts w:ascii="Times New Roman" w:eastAsia="Times New Roman" w:hAnsi="Times New Roman"/>
          <w:color w:val="181717"/>
          <w:lang w:val="en-US"/>
        </w:rPr>
      </w:pP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Экологического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i/>
          <w:color w:val="181717"/>
          <w:lang w:val="en-US"/>
        </w:rPr>
        <w:t>воспитания</w:t>
      </w:r>
      <w:proofErr w:type="spellEnd"/>
      <w:r>
        <w:rPr>
          <w:rFonts w:ascii="Times New Roman" w:eastAsia="Times New Roman" w:hAnsi="Times New Roman"/>
          <w:i/>
          <w:color w:val="181717"/>
          <w:lang w:val="en-US"/>
        </w:rPr>
        <w:t>: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 ной литературе; 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России.  </w:t>
      </w:r>
    </w:p>
    <w:p w:rsidR="00D9656B" w:rsidRDefault="00216ACC">
      <w:pPr>
        <w:spacing w:after="0" w:line="259" w:lineRule="auto"/>
        <w:ind w:left="278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i/>
          <w:color w:val="181717"/>
        </w:rPr>
        <w:lastRenderedPageBreak/>
        <w:t>8. Ценности научного познания:</w:t>
      </w:r>
    </w:p>
    <w:p w:rsidR="00D9656B" w:rsidRDefault="00216ACC">
      <w:pPr>
        <w:spacing w:after="0" w:line="259" w:lineRule="auto"/>
        <w:ind w:left="10" w:right="-14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средства взаимодействия между людьми и познания мира с опорой на изученные и самостоятельно прочитанные литературные произведения; 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</w:t>
      </w:r>
      <w:r>
        <w:rPr>
          <w:rFonts w:ascii="Times New Roman" w:eastAsia="Times New Roman" w:hAnsi="Times New Roman"/>
          <w:i/>
          <w:color w:val="181717"/>
        </w:rPr>
        <w:t>эмоциональный интеллект</w:t>
      </w:r>
      <w:r>
        <w:rPr>
          <w:rFonts w:ascii="Times New Roman" w:eastAsia="Times New Roman" w:hAnsi="Times New Roman"/>
          <w:color w:val="181717"/>
        </w:rPr>
        <w:t xml:space="preserve">, предполагающий сформированность: </w:t>
      </w:r>
      <w:r>
        <w:rPr>
          <w:rFonts w:ascii="Times New Roman" w:eastAsia="Times New Roman" w:hAnsi="Times New Roman"/>
          <w:i/>
          <w:color w:val="181717"/>
        </w:rPr>
        <w:t>самосознания</w:t>
      </w:r>
      <w:r>
        <w:rPr>
          <w:rFonts w:ascii="Times New Roman" w:eastAsia="Times New Roman" w:hAnsi="Times New Roman"/>
          <w:color w:val="181717"/>
        </w:rPr>
        <w:t xml:space="preserve">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  <w:r>
        <w:rPr>
          <w:rFonts w:ascii="Times New Roman" w:eastAsia="Times New Roman" w:hAnsi="Times New Roman"/>
          <w:i/>
          <w:color w:val="181717"/>
        </w:rPr>
        <w:t>саморегулирования</w:t>
      </w:r>
      <w:r>
        <w:rPr>
          <w:rFonts w:ascii="Times New Roman" w:eastAsia="Times New Roman" w:hAnsi="Times New Roman"/>
          <w:color w:val="181717"/>
        </w:rPr>
        <w:t xml:space="preserve"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  <w:r>
        <w:rPr>
          <w:rFonts w:ascii="Times New Roman" w:eastAsia="Times New Roman" w:hAnsi="Times New Roman"/>
          <w:i/>
          <w:color w:val="181717"/>
        </w:rPr>
        <w:t>внутренней мотивации</w:t>
      </w:r>
      <w:r>
        <w:rPr>
          <w:rFonts w:ascii="Times New Roman" w:eastAsia="Times New Roman" w:hAnsi="Times New Roman"/>
          <w:color w:val="181717"/>
        </w:rPr>
        <w:t xml:space="preserve">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Times New Roman" w:eastAsia="Times New Roman" w:hAnsi="Times New Roman"/>
          <w:i/>
          <w:color w:val="181717"/>
        </w:rPr>
        <w:t>эмпатии</w:t>
      </w:r>
      <w:r>
        <w:rPr>
          <w:rFonts w:ascii="Times New Roman" w:eastAsia="Times New Roman" w:hAnsi="Times New Roman"/>
          <w:color w:val="181717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  <w:r>
        <w:rPr>
          <w:rFonts w:ascii="Times New Roman" w:eastAsia="Times New Roman" w:hAnsi="Times New Roman"/>
          <w:i/>
          <w:color w:val="181717"/>
        </w:rPr>
        <w:t>социальных навыков</w:t>
      </w:r>
      <w:r>
        <w:rPr>
          <w:rFonts w:ascii="Times New Roman" w:eastAsia="Times New Roman" w:hAnsi="Times New Roman"/>
          <w:color w:val="181717"/>
        </w:rPr>
        <w:t xml:space="preserve">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 </w:t>
      </w:r>
    </w:p>
    <w:p w:rsidR="00D9656B" w:rsidRDefault="00216ACC">
      <w:pPr>
        <w:keepNext/>
        <w:keepLines/>
        <w:spacing w:after="10" w:line="259" w:lineRule="auto"/>
        <w:ind w:left="-4" w:hanging="10"/>
        <w:outlineLvl w:val="1"/>
        <w:rPr>
          <w:rFonts w:ascii="Times New Roman" w:hAnsi="Times New Roman"/>
          <w:b/>
          <w:color w:val="181717"/>
        </w:rPr>
      </w:pPr>
      <w:r>
        <w:rPr>
          <w:rFonts w:ascii="Times New Roman" w:hAnsi="Times New Roman"/>
          <w:b/>
          <w:color w:val="181717"/>
        </w:rPr>
        <w:t>Метапредметные результаты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Метапредметные результаты освоения федеральной рабочей программы учебного предмета «Литература» на уровне среднего общего образования должны отражать</w:t>
      </w:r>
      <w:r>
        <w:rPr>
          <w:rFonts w:ascii="Times New Roman" w:eastAsia="Times New Roman" w:hAnsi="Times New Roman"/>
          <w:b/>
          <w:color w:val="181717"/>
        </w:rPr>
        <w:t xml:space="preserve">: </w:t>
      </w:r>
    </w:p>
    <w:p w:rsidR="00D9656B" w:rsidRDefault="00216ACC">
      <w:pPr>
        <w:spacing w:after="0" w:line="254" w:lineRule="auto"/>
        <w:ind w:left="-15" w:righ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b/>
          <w:i/>
          <w:color w:val="181717"/>
        </w:rPr>
        <w:t>Овладение универсальными учебными познавательными действиями</w:t>
      </w:r>
      <w:r>
        <w:rPr>
          <w:rFonts w:ascii="Times New Roman" w:eastAsia="Times New Roman" w:hAnsi="Times New Roman"/>
          <w:i/>
          <w:color w:val="181717"/>
        </w:rPr>
        <w:t>: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1) </w:t>
      </w:r>
      <w:r>
        <w:rPr>
          <w:rFonts w:ascii="Times New Roman" w:eastAsia="Times New Roman" w:hAnsi="Times New Roman"/>
          <w:i/>
          <w:color w:val="181717"/>
        </w:rPr>
        <w:t>базовые логические действия</w:t>
      </w:r>
      <w:r>
        <w:rPr>
          <w:rFonts w:ascii="Times New Roman" w:eastAsia="Times New Roman" w:hAnsi="Times New Roman"/>
          <w:color w:val="181717"/>
        </w:rPr>
        <w:t xml:space="preserve">: самостоятельно формулировать и актуализировать проблему, заложенную в художественном произведении, рассматривать её всесторонне; устанавливать существенный признак или основания для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сравнения литературных героев, художественных произведений и их фрагментов, классификации и обобщения литературных фактов; определять цели деятельности, задавать параметры и критерии их достижения;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разрабатывать план решения проблемы с учётом анализа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имеющихся материальных и нематериальных ресурсов; вносить коррективы в деятельность, оценивать соответствие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результатов целям, оценивать риски последствий деятельности; координировать и выполнять работу в условиях реального,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виртуального и комбинированного взаимодействия, в том числе при выполнении проектов по литературе; развивать креативное мышление при решении жизненных проблем с опорой на собственный читательский опыт; 2) </w:t>
      </w:r>
      <w:r>
        <w:rPr>
          <w:rFonts w:ascii="Times New Roman" w:eastAsia="Times New Roman" w:hAnsi="Times New Roman"/>
          <w:i/>
          <w:color w:val="181717"/>
        </w:rPr>
        <w:t>базовые исследовательские действия</w:t>
      </w:r>
      <w:r>
        <w:rPr>
          <w:rFonts w:ascii="Times New Roman" w:eastAsia="Times New Roman" w:hAnsi="Times New Roman"/>
          <w:color w:val="181717"/>
        </w:rPr>
        <w:t xml:space="preserve">: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формирование научного типа мышления, владение научной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терминологией, ключевыми понятиями и методами современного литературоведения; ставить и формулировать собственные задачи в образовательной деятельности и жизненных ситуациях с учётом собственного читательского опыта; выявлять причинно-следственные связи и актуализировать </w:t>
      </w: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lastRenderedPageBreak/>
        <w:t xml:space="preserve">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опыт, в том числе читательский; осуществлять целенаправленный поиск переноса средств и способов действия в профессиональную среду;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решения; 3) </w:t>
      </w:r>
      <w:r>
        <w:rPr>
          <w:rFonts w:ascii="Times New Roman" w:eastAsia="Times New Roman" w:hAnsi="Times New Roman"/>
          <w:i/>
          <w:color w:val="181717"/>
        </w:rPr>
        <w:t>работа с информацией</w:t>
      </w:r>
      <w:r>
        <w:rPr>
          <w:rFonts w:ascii="Times New Roman" w:eastAsia="Times New Roman" w:hAnsi="Times New Roman"/>
          <w:color w:val="181717"/>
        </w:rPr>
        <w:t xml:space="preserve">: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  создавать тексты в различных форматах и жанрах (сочинение, эссе, доклад, реферат, аннотация и </w:t>
      </w:r>
      <w:proofErr w:type="spellStart"/>
      <w:r>
        <w:rPr>
          <w:rFonts w:ascii="Times New Roman" w:eastAsia="Times New Roman" w:hAnsi="Times New Roman"/>
          <w:color w:val="181717"/>
        </w:rPr>
        <w:t>др</w:t>
      </w:r>
      <w:proofErr w:type="spellEnd"/>
      <w:r>
        <w:rPr>
          <w:rFonts w:ascii="Times New Roman" w:eastAsia="Times New Roman" w:hAnsi="Times New Roman"/>
          <w:color w:val="181717"/>
        </w:rPr>
        <w:t xml:space="preserve"> ) с учётом назначения информации и целевой аудитории, выбирая оптимальную форму представления и визуализации; 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D9656B" w:rsidRDefault="00216ACC">
      <w:pPr>
        <w:spacing w:after="0" w:line="259" w:lineRule="auto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литературной и другой информации, информационной безопасности личности. </w:t>
      </w:r>
    </w:p>
    <w:p w:rsidR="00D9656B" w:rsidRDefault="00216ACC">
      <w:pPr>
        <w:spacing w:after="0" w:line="254" w:lineRule="auto"/>
        <w:ind w:left="-15" w:righ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b/>
          <w:i/>
          <w:color w:val="181717"/>
        </w:rPr>
        <w:t>Овладение универсальными коммуникативными действиями:</w:t>
      </w:r>
      <w:r>
        <w:rPr>
          <w:rFonts w:ascii="Times New Roman" w:eastAsia="Times New Roman" w:hAnsi="Times New Roman"/>
          <w:i/>
          <w:color w:val="181717"/>
        </w:rPr>
        <w:t xml:space="preserve"> </w:t>
      </w:r>
    </w:p>
    <w:p w:rsidR="00D9656B" w:rsidRDefault="00216ACC">
      <w:pPr>
        <w:spacing w:after="0" w:line="259" w:lineRule="auto"/>
        <w:ind w:left="278" w:hanging="10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1) </w:t>
      </w:r>
      <w:r>
        <w:rPr>
          <w:rFonts w:ascii="Times New Roman" w:eastAsia="Times New Roman" w:hAnsi="Times New Roman"/>
          <w:i/>
          <w:color w:val="181717"/>
        </w:rPr>
        <w:t>общение</w:t>
      </w:r>
      <w:r>
        <w:rPr>
          <w:rFonts w:ascii="Times New Roman" w:eastAsia="Times New Roman" w:hAnsi="Times New Roman"/>
          <w:color w:val="181717"/>
        </w:rPr>
        <w:t xml:space="preserve">: 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осуществлять коммуникации во всех сферах жизни, в том числе на уроке литературы и во внеурочной деятельности по предмету; распознавать 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 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D9656B" w:rsidRDefault="00216ACC">
      <w:pPr>
        <w:spacing w:after="5" w:line="256" w:lineRule="auto"/>
        <w:ind w:left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2) </w:t>
      </w:r>
      <w:r>
        <w:rPr>
          <w:rFonts w:ascii="Times New Roman" w:eastAsia="Times New Roman" w:hAnsi="Times New Roman"/>
          <w:i/>
          <w:color w:val="181717"/>
        </w:rPr>
        <w:t>совместная деятельность</w:t>
      </w:r>
      <w:r>
        <w:rPr>
          <w:rFonts w:ascii="Times New Roman" w:eastAsia="Times New Roman" w:hAnsi="Times New Roman"/>
          <w:b/>
          <w:color w:val="181717"/>
        </w:rPr>
        <w:t xml:space="preserve">: </w:t>
      </w:r>
      <w:r>
        <w:rPr>
          <w:rFonts w:ascii="Times New Roman" w:eastAsia="Times New Roman" w:hAnsi="Times New Roman"/>
          <w:color w:val="181717"/>
        </w:rPr>
        <w:t>понимать и использовать преимущества командной и индивидуальной работы на уроке и во внеурочной деятельности по литературе; выбирать тематику и методы совместных действий с учётом общих интересов 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оценивать качество своего вклада и каждого участника команды в общий результат по разработанным критериям; предлагать новые проекты, в том числе литературные, оценивать идеи с позиции новизны, оригинальности, практической значимости;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9656B" w:rsidRDefault="00216ACC">
      <w:pPr>
        <w:spacing w:after="0" w:line="254" w:lineRule="auto"/>
        <w:ind w:left="-15" w:righ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b/>
          <w:i/>
          <w:color w:val="181717"/>
        </w:rPr>
        <w:t>Овладение универсальными регулятивными действиями:</w:t>
      </w:r>
      <w:r>
        <w:rPr>
          <w:rFonts w:ascii="Times New Roman" w:eastAsia="Times New Roman" w:hAnsi="Times New Roman"/>
          <w:i/>
          <w:color w:val="181717"/>
        </w:rPr>
        <w:t xml:space="preserve"> </w:t>
      </w:r>
    </w:p>
    <w:p w:rsidR="00D9656B" w:rsidRDefault="00216ACC">
      <w:pPr>
        <w:spacing w:after="5" w:line="256" w:lineRule="auto"/>
        <w:ind w:left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1) </w:t>
      </w:r>
      <w:r>
        <w:rPr>
          <w:rFonts w:ascii="Times New Roman" w:eastAsia="Times New Roman" w:hAnsi="Times New Roman"/>
          <w:i/>
          <w:color w:val="181717"/>
        </w:rPr>
        <w:t>самоорганизация</w:t>
      </w:r>
      <w:r>
        <w:rPr>
          <w:rFonts w:ascii="Times New Roman" w:eastAsia="Times New Roman" w:hAnsi="Times New Roman"/>
          <w:color w:val="181717"/>
        </w:rPr>
        <w:t>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 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 давать оценку новым ситуациям, в том числе изображённым в художественной литературе; расширять рамки учебного предмета на основе личных пред-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почтений с опорой на читательский опыт; делать осознанный выбор, аргументировать его, брать ответственность за решение; оценивать приобретённый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lastRenderedPageBreak/>
        <w:t xml:space="preserve">опыт с учётом литературных знаний; способствовать формированию и проявлению широкой эрудиции в разных областях знаний, в том числе в вопросах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литературы, постоянно повышать свой образовательный и культурный уровень; 2) </w:t>
      </w:r>
      <w:r>
        <w:rPr>
          <w:rFonts w:ascii="Times New Roman" w:eastAsia="Times New Roman" w:hAnsi="Times New Roman"/>
          <w:i/>
          <w:color w:val="181717"/>
        </w:rPr>
        <w:t>самоконтроль</w:t>
      </w:r>
      <w:r>
        <w:rPr>
          <w:rFonts w:ascii="Times New Roman" w:eastAsia="Times New Roman" w:hAnsi="Times New Roman"/>
          <w:color w:val="181717"/>
        </w:rPr>
        <w:t xml:space="preserve">: давать оценку новым ситуациям, вносить коррективы в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деятельность, оценивать соответствие результатов целям; владеть навыками познавательной рефлексии как осознания совершаемых действий и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мыслительных процессов, их результатов и оснований; использовать приёмы рефлексии для оценки ситуации, выбора верного решения, опираясь на </w:t>
      </w:r>
    </w:p>
    <w:p w:rsidR="00D9656B" w:rsidRDefault="00216ACC">
      <w:pPr>
        <w:spacing w:after="5" w:line="256" w:lineRule="auto"/>
        <w:ind w:left="268" w:hanging="28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примеры из художественных произведений; уметь оценивать риски и своевременно принимать решения по их снижению;</w:t>
      </w:r>
    </w:p>
    <w:p w:rsidR="00D9656B" w:rsidRDefault="00216ACC">
      <w:pPr>
        <w:spacing w:after="5" w:line="256" w:lineRule="auto"/>
        <w:ind w:left="-15" w:firstLine="273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3) </w:t>
      </w:r>
      <w:r>
        <w:rPr>
          <w:rFonts w:ascii="Times New Roman" w:eastAsia="Times New Roman" w:hAnsi="Times New Roman"/>
          <w:i/>
          <w:color w:val="181717"/>
        </w:rPr>
        <w:t>принятие себя и других</w:t>
      </w:r>
      <w:r>
        <w:rPr>
          <w:rFonts w:ascii="Times New Roman" w:eastAsia="Times New Roman" w:hAnsi="Times New Roman"/>
          <w:color w:val="181717"/>
        </w:rPr>
        <w:t xml:space="preserve">: принимать себя, понимая свои недостатки и достоинства;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 признавать своё право и право других на ошибки в дискуссиях на литературные темы; развивать способность понимать мир с позиции другого человека, используя знания по литературе.  </w:t>
      </w:r>
    </w:p>
    <w:p w:rsidR="00D9656B" w:rsidRDefault="00216ACC">
      <w:pPr>
        <w:keepNext/>
        <w:keepLines/>
        <w:spacing w:after="68" w:line="259" w:lineRule="auto"/>
        <w:ind w:left="-4" w:hanging="10"/>
        <w:jc w:val="center"/>
        <w:outlineLvl w:val="1"/>
        <w:rPr>
          <w:rFonts w:ascii="Times New Roman" w:hAnsi="Times New Roman"/>
          <w:b/>
          <w:color w:val="181717"/>
        </w:rPr>
      </w:pPr>
      <w:r>
        <w:rPr>
          <w:rFonts w:ascii="Times New Roman" w:hAnsi="Times New Roman"/>
          <w:b/>
          <w:color w:val="181717"/>
        </w:rPr>
        <w:t>Предметные результаты</w:t>
      </w:r>
    </w:p>
    <w:p w:rsidR="00D9656B" w:rsidRDefault="00216ACC">
      <w:pPr>
        <w:keepNext/>
        <w:keepLines/>
        <w:spacing w:after="68" w:line="259" w:lineRule="auto"/>
        <w:ind w:left="-4" w:hanging="10"/>
        <w:outlineLvl w:val="1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 на </w:t>
      </w:r>
      <w:r>
        <w:rPr>
          <w:rFonts w:ascii="Times New Roman" w:eastAsia="Times New Roman" w:hAnsi="Times New Roman"/>
          <w:color w:val="181717"/>
          <w:lang w:val="en-US"/>
        </w:rPr>
        <w:t>XIX</w:t>
      </w:r>
      <w:r>
        <w:rPr>
          <w:rFonts w:ascii="Times New Roman" w:eastAsia="Times New Roman" w:hAnsi="Times New Roman"/>
          <w:color w:val="181717"/>
        </w:rPr>
        <w:t xml:space="preserve"> века);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3) 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>
        <w:rPr>
          <w:rFonts w:ascii="Times New Roman" w:eastAsia="Times New Roman" w:hAnsi="Times New Roman"/>
          <w:color w:val="181717"/>
          <w:lang w:val="en-US"/>
        </w:rPr>
        <w:t>XIX</w:t>
      </w:r>
      <w:r>
        <w:rPr>
          <w:rFonts w:ascii="Times New Roman" w:eastAsia="Times New Roman" w:hAnsi="Times New Roman"/>
          <w:color w:val="181717"/>
        </w:rPr>
        <w:t xml:space="preserve"> века);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5) 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rFonts w:ascii="Times New Roman" w:eastAsia="Times New Roman" w:hAnsi="Times New Roman"/>
          <w:color w:val="181717"/>
          <w:lang w:val="en-US"/>
        </w:rPr>
        <w:t>XIX</w:t>
      </w:r>
      <w:r>
        <w:rPr>
          <w:rFonts w:ascii="Times New Roman" w:eastAsia="Times New Roman" w:hAnsi="Times New Roman"/>
          <w:color w:val="181717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6) способность выявлять в произведениях художественной литературы </w:t>
      </w:r>
      <w:r>
        <w:rPr>
          <w:rFonts w:ascii="Times New Roman" w:eastAsia="Times New Roman" w:hAnsi="Times New Roman"/>
          <w:color w:val="181717"/>
          <w:lang w:val="en-US"/>
        </w:rPr>
        <w:t>XIX</w:t>
      </w:r>
      <w:r>
        <w:rPr>
          <w:rFonts w:ascii="Times New Roman" w:eastAsia="Times New Roman" w:hAnsi="Times New Roman"/>
          <w:color w:val="181717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8)  сформированность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среднего общего образования): конкретно-историческое, общечеловеческое и национальное в творчестве писателя; традиция и новаторство; авторский </w:t>
      </w:r>
      <w:r>
        <w:rPr>
          <w:rFonts w:ascii="Times New Roman" w:eastAsia="Times New Roman" w:hAnsi="Times New Roman"/>
          <w:color w:val="181717"/>
        </w:rPr>
        <w:lastRenderedPageBreak/>
        <w:t xml:space="preserve">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10) 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12) овладение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D9656B" w:rsidRDefault="00216ACC">
      <w:pPr>
        <w:spacing w:after="5" w:line="256" w:lineRule="auto"/>
        <w:jc w:val="both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:rsidR="00D9656B" w:rsidRDefault="00216ACC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lang w:eastAsia="zh-CN"/>
        </w:rPr>
        <w:t>Содержание учебного предмета</w:t>
      </w:r>
    </w:p>
    <w:p w:rsidR="00D9656B" w:rsidRDefault="00D965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1129"/>
        <w:gridCol w:w="8556"/>
      </w:tblGrid>
      <w:tr w:rsidR="00D9656B" w:rsidTr="00B25CBB">
        <w:trPr>
          <w:trHeight w:val="121"/>
        </w:trPr>
        <w:tc>
          <w:tcPr>
            <w:tcW w:w="4740" w:type="dxa"/>
            <w:shd w:val="clear" w:color="auto" w:fill="auto"/>
          </w:tcPr>
          <w:p w:rsidR="00D9656B" w:rsidRDefault="00216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29" w:type="dxa"/>
            <w:shd w:val="clear" w:color="auto" w:fill="auto"/>
          </w:tcPr>
          <w:p w:rsidR="00D9656B" w:rsidRDefault="00216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9656B" w:rsidRDefault="00216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56" w:type="dxa"/>
            <w:shd w:val="clear" w:color="auto" w:fill="auto"/>
          </w:tcPr>
          <w:p w:rsidR="00D9656B" w:rsidRDefault="00216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D9656B" w:rsidTr="00B25CBB">
        <w:trPr>
          <w:trHeight w:val="699"/>
        </w:trPr>
        <w:tc>
          <w:tcPr>
            <w:tcW w:w="4740" w:type="dxa"/>
            <w:shd w:val="clear" w:color="auto" w:fill="auto"/>
          </w:tcPr>
          <w:p w:rsidR="00D9656B" w:rsidRDefault="00216ACC" w:rsidP="00B25CB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1. </w:t>
            </w:r>
            <w:r w:rsidR="00B25CBB">
              <w:rPr>
                <w:rFonts w:ascii="Times New Roman" w:hAnsi="Times New Roman"/>
                <w:bCs/>
                <w:sz w:val="24"/>
                <w:szCs w:val="24"/>
              </w:rPr>
              <w:t>Обобщающее повторение</w:t>
            </w:r>
          </w:p>
        </w:tc>
        <w:tc>
          <w:tcPr>
            <w:tcW w:w="1129" w:type="dxa"/>
            <w:shd w:val="clear" w:color="auto" w:fill="auto"/>
          </w:tcPr>
          <w:p w:rsidR="00D9656B" w:rsidRDefault="00B25CB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56" w:type="dxa"/>
            <w:shd w:val="clear" w:color="auto" w:fill="auto"/>
          </w:tcPr>
          <w:p w:rsidR="00D9656B" w:rsidRPr="00B25CBB" w:rsidRDefault="00B25CBB" w:rsidP="00B25CB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25CBB">
              <w:rPr>
                <w:rFonts w:ascii="Times New Roman" w:hAnsi="Times New Roman"/>
                <w:sz w:val="24"/>
                <w:szCs w:val="24"/>
              </w:rPr>
              <w:t>Основные этапы литературного процесса от древнерусской литературы до литературы первой половины XIX века (обобщающее повторение). 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</w:t>
            </w:r>
            <w:r w:rsidRPr="00B25C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</w:t>
            </w:r>
            <w:r w:rsidRPr="00B25CB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9656B" w:rsidTr="00B25CBB">
        <w:trPr>
          <w:trHeight w:val="121"/>
        </w:trPr>
        <w:tc>
          <w:tcPr>
            <w:tcW w:w="4740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2. Литература второй 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129" w:type="dxa"/>
            <w:shd w:val="clear" w:color="auto" w:fill="auto"/>
          </w:tcPr>
          <w:p w:rsidR="00D9656B" w:rsidRDefault="00216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56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Русская поэзия второй 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Гражданская лирика и поэты «чистого искусства».  Н.А. Некрасов.  Художественный мир поэта. Основные темы и идеи лирики. А. Некрасов – поэт народной доли. Поэма «Кому на Руси жить хорошо». Творчество Ф. И. Тютчева, А. А. Фета.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Русская драматургия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второй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века.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Н. Островский. Жизнь и творчество. Островский – создатель русского национального театра. Особенности драматургии Островского. Драмы «Гроза», «Бесприданница». Особенности драматургии Островского. Творчество А. П. Чехова. Принципы «новой драмы» Чехова. Пьеса «Вишнёвый сад». Русская проза второй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/>
                <w:sz w:val="24"/>
                <w:szCs w:val="24"/>
              </w:rPr>
              <w:t>А.П. Чехов. Личность и судьба писателя. Основные черты чеховской поэтики. Рассказы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«Дама с собачкой». Рассказ «Студент».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Н. С. Лесков.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Повесть «Леди Макбет Мценского уезда».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Русский роман второй 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века. 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И.С. Тургенев. Роман «Отцы и дети». И. А. Гончаров и его роман Обломов» Л.Н. Толстой «Война и мир». Ф.М. Достоевский «Преступление и наказание».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М. Е. Салтыков-Щедрин «История одного города (выборочные главы).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9656B" w:rsidTr="00B25CBB">
        <w:trPr>
          <w:trHeight w:val="121"/>
        </w:trPr>
        <w:tc>
          <w:tcPr>
            <w:tcW w:w="4740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3. Литература народов России</w:t>
            </w:r>
          </w:p>
        </w:tc>
        <w:tc>
          <w:tcPr>
            <w:tcW w:w="1129" w:type="dxa"/>
            <w:shd w:val="clear" w:color="auto" w:fill="auto"/>
          </w:tcPr>
          <w:p w:rsidR="00D9656B" w:rsidRDefault="00216A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6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Обзор творчества Г. Тукая, К Хетагурова.</w:t>
            </w:r>
          </w:p>
        </w:tc>
      </w:tr>
      <w:tr w:rsidR="00D9656B" w:rsidTr="00B25CBB">
        <w:trPr>
          <w:trHeight w:val="1001"/>
        </w:trPr>
        <w:tc>
          <w:tcPr>
            <w:tcW w:w="4740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4. Зарубежная литература</w:t>
            </w:r>
          </w:p>
        </w:tc>
        <w:tc>
          <w:tcPr>
            <w:tcW w:w="1129" w:type="dxa"/>
            <w:shd w:val="clear" w:color="auto" w:fill="auto"/>
          </w:tcPr>
          <w:p w:rsidR="00D9656B" w:rsidRDefault="00351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6" w:type="dxa"/>
            <w:shd w:val="clear" w:color="auto" w:fill="auto"/>
          </w:tcPr>
          <w:p w:rsidR="00D9656B" w:rsidRDefault="00216A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Обзор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</w:rPr>
              <w:t>арубежной прозы второй половины XIX века: Ч. Диккенс, Г. Флобер.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Обзор з</w:t>
            </w:r>
            <w:r>
              <w:rPr>
                <w:rFonts w:ascii="Times New Roman" w:hAnsi="Times New Roman"/>
              </w:rPr>
              <w:t xml:space="preserve">арубежной поэзия второй половины XIX века: А Рембо, Ш Бодлер. Обзор зарубежной драматургии второй половины XIX века: Г. </w:t>
            </w:r>
            <w:proofErr w:type="spellStart"/>
            <w:r>
              <w:rPr>
                <w:rFonts w:ascii="Times New Roman" w:hAnsi="Times New Roman"/>
              </w:rPr>
              <w:t>Гауптман</w:t>
            </w:r>
            <w:proofErr w:type="spellEnd"/>
            <w:r>
              <w:rPr>
                <w:rFonts w:ascii="Times New Roman" w:hAnsi="Times New Roman"/>
              </w:rPr>
              <w:t xml:space="preserve"> «Перед восходом солнца», Г Ибсен «Кукольный дом».</w:t>
            </w:r>
          </w:p>
        </w:tc>
      </w:tr>
    </w:tbl>
    <w:p w:rsidR="00D9656B" w:rsidRDefault="00D9656B">
      <w:pPr>
        <w:jc w:val="center"/>
        <w:rPr>
          <w:rFonts w:ascii="Times New Roman" w:hAnsi="Times New Roman"/>
          <w:sz w:val="24"/>
          <w:szCs w:val="24"/>
        </w:rPr>
      </w:pPr>
    </w:p>
    <w:p w:rsidR="00D9656B" w:rsidRDefault="00216ACC">
      <w:pPr>
        <w:spacing w:after="5" w:line="256" w:lineRule="auto"/>
        <w:ind w:left="-15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 - на чтение, изучение и обсуждение       79 ч</w:t>
      </w:r>
    </w:p>
    <w:p w:rsidR="00D9656B" w:rsidRDefault="00216ACC">
      <w:pPr>
        <w:tabs>
          <w:tab w:val="center" w:pos="3990"/>
        </w:tabs>
        <w:spacing w:after="5" w:line="256" w:lineRule="auto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- на развитие речи </w:t>
      </w:r>
      <w:r>
        <w:rPr>
          <w:rFonts w:ascii="Times New Roman" w:eastAsia="Times New Roman" w:hAnsi="Times New Roman"/>
          <w:color w:val="181717"/>
        </w:rPr>
        <w:tab/>
        <w:t>10 ч</w:t>
      </w:r>
    </w:p>
    <w:p w:rsidR="00D9656B" w:rsidRDefault="00216ACC">
      <w:pPr>
        <w:tabs>
          <w:tab w:val="center" w:pos="3930"/>
        </w:tabs>
        <w:spacing w:after="5" w:line="256" w:lineRule="auto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- на уроки внеклассного чтения </w:t>
      </w:r>
      <w:r>
        <w:rPr>
          <w:rFonts w:ascii="Times New Roman" w:eastAsia="Times New Roman" w:hAnsi="Times New Roman"/>
          <w:color w:val="181717"/>
        </w:rPr>
        <w:tab/>
        <w:t>2 ч</w:t>
      </w:r>
    </w:p>
    <w:p w:rsidR="00D9656B" w:rsidRDefault="00216ACC">
      <w:pPr>
        <w:spacing w:after="5" w:line="256" w:lineRule="auto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>- на итоговые контрольные работы         4 ч</w:t>
      </w:r>
    </w:p>
    <w:p w:rsidR="00D9656B" w:rsidRDefault="00216ACC">
      <w:pPr>
        <w:spacing w:after="5" w:line="256" w:lineRule="auto"/>
        <w:rPr>
          <w:rFonts w:ascii="Times New Roman" w:eastAsia="Times New Roman" w:hAnsi="Times New Roman"/>
          <w:color w:val="181717"/>
        </w:rPr>
      </w:pPr>
      <w:r>
        <w:rPr>
          <w:rFonts w:ascii="Times New Roman" w:eastAsia="Times New Roman" w:hAnsi="Times New Roman"/>
          <w:color w:val="181717"/>
        </w:rPr>
        <w:t xml:space="preserve">- </w:t>
      </w:r>
      <w:r>
        <w:rPr>
          <w:rFonts w:ascii="Times New Roman" w:eastAsia="Times New Roman" w:hAnsi="Times New Roman"/>
          <w:color w:val="181717"/>
          <w:vertAlign w:val="subscript"/>
        </w:rPr>
        <w:t xml:space="preserve"> </w:t>
      </w:r>
      <w:r>
        <w:rPr>
          <w:rFonts w:ascii="Times New Roman" w:eastAsia="Times New Roman" w:hAnsi="Times New Roman"/>
          <w:color w:val="181717"/>
        </w:rPr>
        <w:t>на подготовку и защиту проектов        4 ч</w:t>
      </w:r>
    </w:p>
    <w:p w:rsidR="00D9656B" w:rsidRDefault="00216ACC">
      <w:pPr>
        <w:spacing w:after="5" w:line="256" w:lineRule="auto"/>
        <w:rPr>
          <w:rFonts w:ascii="Times New Roman" w:eastAsia="Times New Roman" w:hAnsi="Times New Roman"/>
          <w:color w:val="181717"/>
          <w:lang w:val="en-US"/>
        </w:rPr>
      </w:pPr>
      <w:r>
        <w:rPr>
          <w:rFonts w:ascii="Times New Roman" w:eastAsia="Times New Roman" w:hAnsi="Times New Roman"/>
          <w:color w:val="181717"/>
        </w:rPr>
        <w:t>-  р</w:t>
      </w:r>
      <w:proofErr w:type="spellStart"/>
      <w:r>
        <w:rPr>
          <w:rFonts w:ascii="Times New Roman" w:eastAsia="Times New Roman" w:hAnsi="Times New Roman"/>
          <w:color w:val="181717"/>
          <w:lang w:val="en-US"/>
        </w:rPr>
        <w:t>езервные</w:t>
      </w:r>
      <w:proofErr w:type="spellEnd"/>
      <w:r>
        <w:rPr>
          <w:rFonts w:ascii="Times New Roman" w:eastAsia="Times New Roman" w:hAnsi="Times New Roman"/>
          <w:color w:val="181717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81717"/>
          <w:lang w:val="en-US"/>
        </w:rPr>
        <w:t>уроки</w:t>
      </w:r>
      <w:proofErr w:type="spellEnd"/>
      <w:r>
        <w:rPr>
          <w:rFonts w:ascii="Times New Roman" w:eastAsia="Times New Roman" w:hAnsi="Times New Roman"/>
          <w:color w:val="181717"/>
          <w:lang w:val="en-US"/>
        </w:rPr>
        <w:t xml:space="preserve"> </w:t>
      </w:r>
      <w:r>
        <w:rPr>
          <w:rFonts w:ascii="Times New Roman" w:eastAsia="Times New Roman" w:hAnsi="Times New Roman"/>
          <w:color w:val="181717"/>
          <w:lang w:val="en-US"/>
        </w:rPr>
        <w:tab/>
      </w:r>
      <w:r w:rsidR="00956E28">
        <w:rPr>
          <w:rFonts w:ascii="Times New Roman" w:eastAsia="Times New Roman" w:hAnsi="Times New Roman"/>
          <w:color w:val="181717"/>
        </w:rPr>
        <w:t xml:space="preserve">                             2</w:t>
      </w:r>
      <w:r>
        <w:rPr>
          <w:rFonts w:ascii="Times New Roman" w:eastAsia="Times New Roman" w:hAnsi="Times New Roman"/>
          <w:color w:val="181717"/>
          <w:lang w:val="en-US"/>
        </w:rPr>
        <w:t xml:space="preserve"> ч</w:t>
      </w:r>
    </w:p>
    <w:p w:rsidR="00D9656B" w:rsidRDefault="00D9656B">
      <w:pPr>
        <w:spacing w:after="0"/>
        <w:rPr>
          <w:rFonts w:ascii="Times New Roman" w:hAnsi="Times New Roman"/>
          <w:sz w:val="24"/>
          <w:szCs w:val="24"/>
        </w:rPr>
      </w:pPr>
    </w:p>
    <w:p w:rsidR="00D9656B" w:rsidRDefault="00D9656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656B" w:rsidRDefault="00D9656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656B" w:rsidRDefault="00D965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9656B" w:rsidRDefault="00216A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D9656B" w:rsidRDefault="00D965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544"/>
        <w:gridCol w:w="992"/>
        <w:gridCol w:w="2693"/>
      </w:tblGrid>
      <w:tr w:rsidR="00D9656B">
        <w:tc>
          <w:tcPr>
            <w:tcW w:w="1083" w:type="dxa"/>
            <w:shd w:val="clear" w:color="auto" w:fill="auto"/>
          </w:tcPr>
          <w:p w:rsidR="00D9656B" w:rsidRDefault="00216AC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Внеклассное мероприятие</w:t>
            </w:r>
          </w:p>
        </w:tc>
      </w:tr>
      <w:tr w:rsidR="00D9656B">
        <w:tc>
          <w:tcPr>
            <w:tcW w:w="14312" w:type="dxa"/>
            <w:gridSpan w:val="4"/>
            <w:shd w:val="clear" w:color="auto" w:fill="auto"/>
          </w:tcPr>
          <w:p w:rsidR="00D9656B" w:rsidRDefault="00216ACC" w:rsidP="0035168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7D47A3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Обобщающее повторение  </w:t>
            </w:r>
          </w:p>
        </w:tc>
      </w:tr>
      <w:tr w:rsidR="00581B6D">
        <w:tc>
          <w:tcPr>
            <w:tcW w:w="1083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44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25CBB">
              <w:rPr>
                <w:rFonts w:ascii="Times New Roman" w:hAnsi="Times New Roman"/>
                <w:sz w:val="24"/>
                <w:szCs w:val="24"/>
              </w:rPr>
              <w:t>Основные этапы литературного процесса от древнерусской литературы до литературы первой половины XIX века</w:t>
            </w:r>
            <w:r>
              <w:rPr>
                <w:rFonts w:ascii="Times New Roman" w:hAnsi="Times New Roman"/>
                <w:sz w:val="24"/>
                <w:szCs w:val="24"/>
              </w:rPr>
              <w:t>. «Слово о Полку Игореве» -величайший памятник древнерусской литературы.</w:t>
            </w:r>
          </w:p>
        </w:tc>
        <w:tc>
          <w:tcPr>
            <w:tcW w:w="992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«Умники и умницы» (по страницам произведений Пушкина, Лермонтова, Гоголя).</w:t>
            </w:r>
          </w:p>
        </w:tc>
      </w:tr>
      <w:tr w:rsidR="00581B6D">
        <w:tc>
          <w:tcPr>
            <w:tcW w:w="1083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44" w:type="dxa"/>
            <w:shd w:val="clear" w:color="auto" w:fill="auto"/>
          </w:tcPr>
          <w:p w:rsidR="00581B6D" w:rsidRPr="00B25CBB" w:rsidRDefault="00581B6D" w:rsidP="00B25C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 С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тихотворения М</w:t>
            </w:r>
            <w:r>
              <w:rPr>
                <w:rFonts w:ascii="Times New Roman" w:hAnsi="Times New Roman"/>
                <w:sz w:val="24"/>
                <w:szCs w:val="24"/>
              </w:rPr>
              <w:t>.В. Ломоносова, Г.Р. Державина. К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едия Д.И. Фонвизина «Недоросль». </w:t>
            </w:r>
          </w:p>
        </w:tc>
        <w:tc>
          <w:tcPr>
            <w:tcW w:w="992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6D">
        <w:tc>
          <w:tcPr>
            <w:tcW w:w="1083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44" w:type="dxa"/>
            <w:shd w:val="clear" w:color="auto" w:fill="auto"/>
          </w:tcPr>
          <w:p w:rsidR="00581B6D" w:rsidRPr="00B25CB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первой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тихотворения и бал</w:t>
            </w:r>
            <w:r>
              <w:rPr>
                <w:rFonts w:ascii="Times New Roman" w:hAnsi="Times New Roman"/>
                <w:sz w:val="24"/>
                <w:szCs w:val="24"/>
              </w:rPr>
              <w:t>лады В.А. Жуковского. К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омедия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А.С. Грибоедова «Горе от ума».</w:t>
            </w:r>
          </w:p>
        </w:tc>
        <w:tc>
          <w:tcPr>
            <w:tcW w:w="992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B6D">
        <w:tc>
          <w:tcPr>
            <w:tcW w:w="1083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9544" w:type="dxa"/>
            <w:shd w:val="clear" w:color="auto" w:fill="auto"/>
          </w:tcPr>
          <w:p w:rsidR="00581B6D" w:rsidRDefault="00581B6D" w:rsidP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25CBB">
              <w:rPr>
                <w:rFonts w:ascii="Times New Roman" w:hAnsi="Times New Roman"/>
                <w:sz w:val="24"/>
                <w:szCs w:val="24"/>
              </w:rPr>
              <w:t>роизведения</w:t>
            </w:r>
            <w:r w:rsidRPr="00B25C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А.С. Пушкина, М.Ю. Лермонтова, Н.В. Гоголя. </w:t>
            </w:r>
          </w:p>
        </w:tc>
        <w:tc>
          <w:tcPr>
            <w:tcW w:w="992" w:type="dxa"/>
            <w:shd w:val="clear" w:color="auto" w:fill="auto"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581B6D" w:rsidRDefault="00581B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4312" w:type="dxa"/>
            <w:gridSpan w:val="4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Литература второй половины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Русская поэзия второй половины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века. 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Н.А. Некрасов. Художественный мир поэта. Основные темы и идеи лирики.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Литературно-музыкальная гостиная «Пленительная сладость русского романса»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Поэма «Кому на Руси жить хорошо». Замысел, жанр, композиция. Многообразие типов крестьян и помещиков в поэме. Образы крестьянок, женская доля на Руси.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Проблема счастья и смысла жизни. Образы народных заступников.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лирика и поэты «чистого искусства».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12-13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А. А. Фет.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Очерк жизни и творчества. Своеобразие художественного мира поэта. Основные темы в лирике Фета.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Ф. И. Тютчев. Очерк жизни и творчества. Своеобразие художественного мира поэта. Основные темы в лирике Тютчева.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Р/р. Анализ поэтического текста.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драматургия второй половины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Н. Островский. Жизнь и творчество. Островский – создатель русского национального театра. Особенности драматургии Островского.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и обсуждение фильма 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Рязанова «Жестокий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романс».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Драма «Гроза», история создания, идейно-художественное своеобразие, особенности композиции. Конфликт в драме.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Калинов и его обитатели. Сердечные муки или сколько одиноких в драме?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Катерины в драме. Тема суда. Гроза – действующее лицо в пьесе.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Р/р. Оценка пьесы русской критикой. Н. А. Добролюбов, Д. И. Писарев. Работа с критической литературой.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Драма «Бесприданница». Быт и нравы русской провинции. Трагическая судьба Ларисы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Огудаловой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Женские образы в пьесах Островского.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А.П. Чехов. Принципы «новой драмы» Чехова. История создания пьесы «Вишнёвый сад». Жанровое своеобразие, основной конфликт в пьесе. Проблематика пьесы.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образов в пьесе. Человек и время в пьесе.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Символический смысл названия пьесы. Образ Родины в «Вишнёвом саде».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«Русская драматургия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половины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Р/р. Эссе по пьесам русских драматургов.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D75646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64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544" w:type="dxa"/>
            <w:shd w:val="clear" w:color="auto" w:fill="auto"/>
          </w:tcPr>
          <w:p w:rsidR="00D9656B" w:rsidRPr="00D75646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646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проза второй половины </w:t>
            </w:r>
            <w:r w:rsidRPr="00D7564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D75646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  <w:p w:rsidR="00D9656B" w:rsidRPr="00D75646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5646">
              <w:rPr>
                <w:rFonts w:ascii="Times New Roman" w:hAnsi="Times New Roman"/>
                <w:bCs/>
                <w:sz w:val="24"/>
                <w:szCs w:val="24"/>
              </w:rPr>
              <w:t>А.П. Чехов.</w:t>
            </w:r>
            <w:r w:rsidRPr="00D756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5646">
              <w:rPr>
                <w:rFonts w:ascii="Times New Roman" w:hAnsi="Times New Roman"/>
                <w:sz w:val="24"/>
                <w:szCs w:val="24"/>
              </w:rPr>
              <w:t>Основные черты чеховской поэтики.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«Глухая тоска небытия…». Тема гибели человеческой души в рассказе Чехова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Ионыч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«Дама с собачкой». Преображающая сила любви.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581B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«Студент». В чём смысл существования человека?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Н. С. Лесков.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Очерк жизни и творчества. Художественный мир произведений Лескова.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 в драматический театр на спектакль «Леди Макбет Мценского уезда».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«Леди Макбет Мценского уезда». Повесть о превратностях любви.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Р/р.  Анализ эпизода прозаического текста.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роман второй половины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 «Отцы и дети». История создания, идейно-художественное своеобразие, смысл заглавия.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Диспут «Отцы и дети- вечная тема в литературе и в жизни».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Проблематика, композиция романа. Роман в русской критике. Споры вокруг романа.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«отцов» в романе. Оценка мира «отцов» русскими критиками.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«детей» в романе. Образ Базарова в романе.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43-44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Идеологический спор «отцов» и «детей» на страницах романа. Дуэль П. Кирсанова и </w:t>
            </w: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Базарова.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45-46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 на страницах романа. Базаров и Одинцова. Смерть Базарова.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Эпилог романа. Философский смысл финала романа.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48-49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Р/р. Сочинение по роману И.С. Тургенева «Отцы и дети».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И. А. Гончаров.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Страницы жизни и творчества. История создания романа «Обломов».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956E28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9544" w:type="dxa"/>
            <w:shd w:val="clear" w:color="auto" w:fill="auto"/>
          </w:tcPr>
          <w:p w:rsidR="00D9656B" w:rsidRPr="00956E28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>Роман «Обломов». Система образов. Композиция. Проблематика.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53-54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 «Обломов» Глава «Сон Обломова» в идейно-композиционном пространстве произведения.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55-56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Внеклассное чтение. Л.Н. Толстой.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Страницы великой жизни. Книга «Воспоминания». Духовные искания писателя в 60-е годы. Рассказ «Три смерти».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в историко-мемориальный музей Л.Н. Толстого «Ясная Поляна».</w:t>
            </w: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фрагментов фильма С. Бондарчука «Война и мир».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Обсуждение.</w:t>
            </w: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Роман-эпопея «Война и мир». История создания, идейно-художественное своеобразие и жанровые особенности.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Проблематика романа. Особенности композиции и речи. Система образов в романе.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«Какая сила управляет всем?». Первое знакомство с героями романа.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Салон А.П.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Шерер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Критическое изображение высшего света в романе.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61-63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«Мысль семейная» в романе Толстого. Изображение дворянского общества в романе. Семьи Болконских, Ростовых, Курагиных.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«Эпоха наших неудач и нашего срама». Изображение войны 1805-1807 годов в романе.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Шенграбенское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Аустерлицкое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сражения.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65-66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«Нет жизнь не кончена в 31 год…». Взлёты и падения А. Болконского.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«Для чего жить и что такое я?» Этапы духовных исканий Пьера Безухова.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Р/р. Творческая работа в группах.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Любимые героини Толстого. Женские образы в романе. Наташа Ростова, княжна Марья.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956E28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70-71</w:t>
            </w:r>
          </w:p>
        </w:tc>
        <w:tc>
          <w:tcPr>
            <w:tcW w:w="9544" w:type="dxa"/>
            <w:shd w:val="clear" w:color="auto" w:fill="auto"/>
          </w:tcPr>
          <w:p w:rsidR="00D9656B" w:rsidRPr="00956E28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 xml:space="preserve">Философия войны в романе. «Я старался писать историю народа». Отечественная война 1812 года на страницах романа. Бородинская битва. </w:t>
            </w:r>
          </w:p>
        </w:tc>
        <w:tc>
          <w:tcPr>
            <w:tcW w:w="992" w:type="dxa"/>
            <w:shd w:val="clear" w:color="auto" w:fill="auto"/>
          </w:tcPr>
          <w:p w:rsidR="00D9656B" w:rsidRPr="00956E28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«Дубина народной войны». Народный характер войны 1812 года.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«Мысль народная» в романе. Платон Каратаев. Жизненная философия героя.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Р/р. Творческая работа в группах. «Мысль историческая» в романе. Исторические образы в романе. Кутузов и Наполеон».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Эпилог романа. Изображение мирной жизни в эпилоге романа.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роману Л.Н. Толстого «Война и мир».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D75646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9544" w:type="dxa"/>
            <w:shd w:val="clear" w:color="auto" w:fill="auto"/>
          </w:tcPr>
          <w:p w:rsidR="00D9656B" w:rsidRPr="00D75646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646">
              <w:rPr>
                <w:rFonts w:ascii="Times New Roman" w:hAnsi="Times New Roman"/>
                <w:sz w:val="24"/>
                <w:szCs w:val="24"/>
              </w:rPr>
              <w:t>Р/р. Подготовка к домашнему сочинению по роману Л.Н. Толстого «Война и мир».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78-79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 по творчеству Л. Н. Толстого.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Ф. М. Достоевский.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«Пророк, угадавший судьбы человечества». Роман «Преступление и наказание», или «Лик мира сего». История создания, идейно-художественное и жанровое своеобразие.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по Петербургу Достоевского.</w:t>
            </w: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фрагментов фильма Л. Кулиджанова «Преступление и наказание». Обсуждение.</w:t>
            </w:r>
          </w:p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956E28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9544" w:type="dxa"/>
            <w:shd w:val="clear" w:color="auto" w:fill="auto"/>
          </w:tcPr>
          <w:p w:rsidR="00D9656B" w:rsidRPr="00956E28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 xml:space="preserve">Сюжет и композиция романа, проблематика. Система образов в романе.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проектов «Петербург Достоевского – одно из главных действующих лиц романа».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«Потрясённый, выбитый из колеи герой». Суть философии Раскольникова. Путь к преступлению.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Семья Мармеладовых. 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85-86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«Солгал-то он бесподобно, а на натуру-то и не сумел рассчитать». Образ Р. Раскольникова.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«Правда» Сонечки Мармеладовой.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88-89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Раскольников и «сильные мира сего». Двойники Раскольникова: образы Свидригайлова и Лужина.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«Их воскресила любовь». Эпилог романа. Воскрешение человека в Раскольникове через любовь.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956E28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91</w:t>
            </w:r>
          </w:p>
        </w:tc>
        <w:tc>
          <w:tcPr>
            <w:tcW w:w="9544" w:type="dxa"/>
            <w:shd w:val="clear" w:color="auto" w:fill="auto"/>
          </w:tcPr>
          <w:p w:rsidR="00D9656B" w:rsidRPr="00956E28" w:rsidRDefault="00216A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28">
              <w:rPr>
                <w:rFonts w:ascii="Times New Roman" w:hAnsi="Times New Roman"/>
                <w:bCs/>
                <w:sz w:val="24"/>
                <w:szCs w:val="24"/>
              </w:rPr>
              <w:t>Р/р. Подготовка к домашнему сочинению по роману Ф.М. Достоевского «Преступление и наказание».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rPr>
          <w:trHeight w:val="136"/>
        </w:trPr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роману Ф.М. Достоевского «Преступление и наказание».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93-95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М. Е. Салтыков-Щедрин.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Роман-хроника «История одного города». Чтение и анализ глав романа.  «О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происхождения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глуповцев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«Органчик», «Подтверждение покаяния».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за курс литературы 10 класса.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групповых проектов «Что читает наше поколение», «Моё имя в литературе».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4312" w:type="dxa"/>
            <w:gridSpan w:val="4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Литература народов России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Обзор творчества Г. Тукая, К Хетагурова.</w:t>
            </w:r>
          </w:p>
        </w:tc>
        <w:tc>
          <w:tcPr>
            <w:tcW w:w="992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1619" w:type="dxa"/>
            <w:gridSpan w:val="3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Зарубежная литература</w:t>
            </w:r>
          </w:p>
        </w:tc>
        <w:tc>
          <w:tcPr>
            <w:tcW w:w="2693" w:type="dxa"/>
            <w:vMerge w:val="restart"/>
          </w:tcPr>
          <w:p w:rsidR="00956E28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Литературная игра «Закончи афоризм (по произведениям Г. Ибсена)». </w:t>
            </w: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Pr="00956E28" w:rsidRDefault="00956E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</w:t>
            </w:r>
          </w:p>
        </w:tc>
        <w:tc>
          <w:tcPr>
            <w:tcW w:w="9544" w:type="dxa"/>
            <w:shd w:val="clear" w:color="auto" w:fill="auto"/>
          </w:tcPr>
          <w:p w:rsidR="00D9656B" w:rsidRPr="00956E28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bCs/>
                <w:sz w:val="24"/>
                <w:szCs w:val="24"/>
              </w:rPr>
              <w:t>Обзор</w:t>
            </w:r>
            <w:r w:rsidRPr="00956E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</w:t>
            </w:r>
            <w:r w:rsidRPr="00956E28">
              <w:rPr>
                <w:rFonts w:ascii="Times New Roman" w:hAnsi="Times New Roman"/>
              </w:rPr>
              <w:t>арубежной прозы второй половины XIX века: Ч. Диккенс, Г. Флобер.</w:t>
            </w:r>
          </w:p>
        </w:tc>
        <w:tc>
          <w:tcPr>
            <w:tcW w:w="992" w:type="dxa"/>
            <w:shd w:val="clear" w:color="auto" w:fill="auto"/>
          </w:tcPr>
          <w:p w:rsidR="00D9656B" w:rsidRPr="00956E28" w:rsidRDefault="00D756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E28" w:rsidTr="00DB61C2">
        <w:trPr>
          <w:trHeight w:val="962"/>
        </w:trPr>
        <w:tc>
          <w:tcPr>
            <w:tcW w:w="1083" w:type="dxa"/>
            <w:shd w:val="clear" w:color="auto" w:fill="auto"/>
          </w:tcPr>
          <w:p w:rsidR="00956E28" w:rsidRPr="00956E28" w:rsidRDefault="00956E28" w:rsidP="00C045A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28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544" w:type="dxa"/>
            <w:shd w:val="clear" w:color="auto" w:fill="auto"/>
          </w:tcPr>
          <w:p w:rsidR="00956E28" w:rsidRPr="00956E28" w:rsidRDefault="00956E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  <w:sz w:val="24"/>
                <w:szCs w:val="24"/>
              </w:rPr>
              <w:t>Обзор з</w:t>
            </w:r>
            <w:r w:rsidRPr="00956E28">
              <w:rPr>
                <w:rFonts w:ascii="Times New Roman" w:hAnsi="Times New Roman"/>
              </w:rPr>
              <w:t>арубежной поэзии второй половины XIX века: А Рембо, Ш Бодлер.</w:t>
            </w:r>
          </w:p>
          <w:p w:rsidR="00956E28" w:rsidRPr="00956E28" w:rsidRDefault="00956E28" w:rsidP="00A467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6E28">
              <w:rPr>
                <w:rFonts w:ascii="Times New Roman" w:hAnsi="Times New Roman"/>
              </w:rPr>
              <w:t xml:space="preserve">Обзор зарубежной драматургии второй половины XIX века: Г </w:t>
            </w:r>
            <w:proofErr w:type="spellStart"/>
            <w:r w:rsidRPr="00956E28">
              <w:rPr>
                <w:rFonts w:ascii="Times New Roman" w:hAnsi="Times New Roman"/>
              </w:rPr>
              <w:t>Гауптман</w:t>
            </w:r>
            <w:proofErr w:type="spellEnd"/>
            <w:r w:rsidRPr="00956E28">
              <w:rPr>
                <w:rFonts w:ascii="Times New Roman" w:hAnsi="Times New Roman"/>
              </w:rPr>
              <w:t xml:space="preserve"> «Перед восходом солнца», Г Ибсен «Кукольный дом».</w:t>
            </w:r>
          </w:p>
        </w:tc>
        <w:tc>
          <w:tcPr>
            <w:tcW w:w="992" w:type="dxa"/>
            <w:shd w:val="clear" w:color="auto" w:fill="auto"/>
          </w:tcPr>
          <w:p w:rsidR="00956E28" w:rsidRPr="00956E28" w:rsidRDefault="00956E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56E28" w:rsidRDefault="00956E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56E28" w:rsidRPr="00956E28" w:rsidRDefault="00956E28" w:rsidP="00C67B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56E28" w:rsidRDefault="00956E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56B">
        <w:tc>
          <w:tcPr>
            <w:tcW w:w="1083" w:type="dxa"/>
            <w:shd w:val="clear" w:color="auto" w:fill="auto"/>
          </w:tcPr>
          <w:p w:rsidR="00D9656B" w:rsidRDefault="00D7564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  <w:r w:rsidR="00216ACC">
              <w:rPr>
                <w:rFonts w:ascii="Times New Roman" w:hAnsi="Times New Roman"/>
                <w:bCs/>
                <w:sz w:val="24"/>
                <w:szCs w:val="24"/>
              </w:rPr>
              <w:t>-102</w:t>
            </w:r>
          </w:p>
        </w:tc>
        <w:tc>
          <w:tcPr>
            <w:tcW w:w="9544" w:type="dxa"/>
            <w:shd w:val="clear" w:color="auto" w:fill="auto"/>
          </w:tcPr>
          <w:p w:rsidR="00D9656B" w:rsidRDefault="00216A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92" w:type="dxa"/>
            <w:shd w:val="clear" w:color="auto" w:fill="auto"/>
          </w:tcPr>
          <w:p w:rsidR="00D9656B" w:rsidRDefault="00D756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D9656B" w:rsidRDefault="00D9656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656B" w:rsidRDefault="00D9656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9656B" w:rsidRDefault="00D965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415C9E" w:rsidRDefault="00415C9E" w:rsidP="00415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Электронные (цифровые) образовательные ресурсы</w:t>
      </w:r>
    </w:p>
    <w:p w:rsidR="00415C9E" w:rsidRDefault="00415C9E" w:rsidP="00415C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Правообладатель электронного образовательного ресурса/ЭОР</w:t>
      </w:r>
    </w:p>
    <w:p w:rsidR="00415C9E" w:rsidRDefault="00415C9E" w:rsidP="00415C9E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/>
          <w:sz w:val="24"/>
          <w:szCs w:val="24"/>
        </w:rPr>
        <w:t>»    https://www.yaklass.ru/</w:t>
      </w: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«Яндекс»    сервис «</w:t>
      </w:r>
      <w:proofErr w:type="spellStart"/>
      <w:r>
        <w:rPr>
          <w:rFonts w:ascii="Times New Roman" w:hAnsi="Times New Roman"/>
          <w:sz w:val="24"/>
          <w:szCs w:val="24"/>
        </w:rPr>
        <w:t>Яндекс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чебник</w:t>
      </w:r>
      <w:proofErr w:type="spellEnd"/>
      <w:r>
        <w:rPr>
          <w:rFonts w:ascii="Times New Roman" w:hAnsi="Times New Roman"/>
          <w:sz w:val="24"/>
          <w:szCs w:val="24"/>
        </w:rPr>
        <w:t>»  https://education.yandex.ru/uchebnik/main/index-02</w:t>
      </w: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Учи.ру</w:t>
      </w:r>
      <w:proofErr w:type="spellEnd"/>
      <w:r>
        <w:rPr>
          <w:rFonts w:ascii="Times New Roman" w:hAnsi="Times New Roman"/>
          <w:sz w:val="24"/>
          <w:szCs w:val="24"/>
        </w:rPr>
        <w:t>»    https://uchi.ru/teachers/lk/main</w:t>
      </w: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ФГБНУ «ИСРО»</w:t>
      </w: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 «Издательство «Просвещение»</w:t>
      </w:r>
    </w:p>
    <w:p w:rsid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Фоксфорд</w:t>
      </w:r>
      <w:proofErr w:type="spellEnd"/>
      <w:r>
        <w:rPr>
          <w:rFonts w:ascii="Times New Roman" w:hAnsi="Times New Roman"/>
          <w:sz w:val="24"/>
          <w:szCs w:val="24"/>
        </w:rPr>
        <w:t>»    Онлайн-платформа «</w:t>
      </w:r>
      <w:proofErr w:type="spellStart"/>
      <w:r>
        <w:rPr>
          <w:rFonts w:ascii="Times New Roman" w:hAnsi="Times New Roman"/>
          <w:sz w:val="24"/>
          <w:szCs w:val="24"/>
        </w:rPr>
        <w:t>Фоксфорд</w:t>
      </w:r>
      <w:proofErr w:type="spellEnd"/>
      <w:r>
        <w:rPr>
          <w:rFonts w:ascii="Times New Roman" w:hAnsi="Times New Roman"/>
          <w:sz w:val="24"/>
          <w:szCs w:val="24"/>
        </w:rPr>
        <w:t>»   https://foxford.ru</w:t>
      </w:r>
    </w:p>
    <w:p w:rsidR="00D9656B" w:rsidRPr="00415C9E" w:rsidRDefault="00415C9E" w:rsidP="00415C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электронная школа     https://resh.edu.ru/</w:t>
      </w:r>
    </w:p>
    <w:sectPr w:rsidR="00D9656B" w:rsidRPr="00415C9E" w:rsidSect="00A15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CBB" w:rsidRDefault="00B25CBB">
      <w:pPr>
        <w:spacing w:after="0" w:line="240" w:lineRule="auto"/>
      </w:pPr>
      <w:r>
        <w:separator/>
      </w:r>
    </w:p>
  </w:endnote>
  <w:endnote w:type="continuationSeparator" w:id="0">
    <w:p w:rsidR="00B25CBB" w:rsidRDefault="00B2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CBB" w:rsidRDefault="00B25CBB">
      <w:pPr>
        <w:spacing w:after="0" w:line="240" w:lineRule="auto"/>
      </w:pPr>
      <w:r>
        <w:separator/>
      </w:r>
    </w:p>
  </w:footnote>
  <w:footnote w:type="continuationSeparator" w:id="0">
    <w:p w:rsidR="00B25CBB" w:rsidRDefault="00B25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A52"/>
    <w:multiLevelType w:val="hybridMultilevel"/>
    <w:tmpl w:val="F57673F2"/>
    <w:lvl w:ilvl="0" w:tplc="AA2A8EE8">
      <w:start w:val="1"/>
      <w:numFmt w:val="decimal"/>
      <w:lvlText w:val="%1."/>
      <w:lvlJc w:val="left"/>
      <w:pPr>
        <w:ind w:left="720" w:hanging="360"/>
      </w:pPr>
    </w:lvl>
    <w:lvl w:ilvl="1" w:tplc="02E0845C">
      <w:start w:val="1"/>
      <w:numFmt w:val="lowerLetter"/>
      <w:lvlText w:val="%2."/>
      <w:lvlJc w:val="left"/>
      <w:pPr>
        <w:ind w:left="1440" w:hanging="360"/>
      </w:pPr>
    </w:lvl>
    <w:lvl w:ilvl="2" w:tplc="20862AB4">
      <w:start w:val="1"/>
      <w:numFmt w:val="lowerRoman"/>
      <w:lvlText w:val="%3."/>
      <w:lvlJc w:val="right"/>
      <w:pPr>
        <w:ind w:left="2160" w:hanging="180"/>
      </w:pPr>
    </w:lvl>
    <w:lvl w:ilvl="3" w:tplc="AA0044A8">
      <w:start w:val="1"/>
      <w:numFmt w:val="decimal"/>
      <w:lvlText w:val="%4."/>
      <w:lvlJc w:val="left"/>
      <w:pPr>
        <w:ind w:left="2880" w:hanging="360"/>
      </w:pPr>
    </w:lvl>
    <w:lvl w:ilvl="4" w:tplc="6EB47B02">
      <w:start w:val="1"/>
      <w:numFmt w:val="lowerLetter"/>
      <w:lvlText w:val="%5."/>
      <w:lvlJc w:val="left"/>
      <w:pPr>
        <w:ind w:left="3600" w:hanging="360"/>
      </w:pPr>
    </w:lvl>
    <w:lvl w:ilvl="5" w:tplc="88B63D7C">
      <w:start w:val="1"/>
      <w:numFmt w:val="lowerRoman"/>
      <w:lvlText w:val="%6."/>
      <w:lvlJc w:val="right"/>
      <w:pPr>
        <w:ind w:left="4320" w:hanging="180"/>
      </w:pPr>
    </w:lvl>
    <w:lvl w:ilvl="6" w:tplc="28C42D2A">
      <w:start w:val="1"/>
      <w:numFmt w:val="decimal"/>
      <w:lvlText w:val="%7."/>
      <w:lvlJc w:val="left"/>
      <w:pPr>
        <w:ind w:left="5040" w:hanging="360"/>
      </w:pPr>
    </w:lvl>
    <w:lvl w:ilvl="7" w:tplc="F192F63C">
      <w:start w:val="1"/>
      <w:numFmt w:val="lowerLetter"/>
      <w:lvlText w:val="%8."/>
      <w:lvlJc w:val="left"/>
      <w:pPr>
        <w:ind w:left="5760" w:hanging="360"/>
      </w:pPr>
    </w:lvl>
    <w:lvl w:ilvl="8" w:tplc="EEA4A0F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14CF6"/>
    <w:multiLevelType w:val="hybridMultilevel"/>
    <w:tmpl w:val="94922A50"/>
    <w:lvl w:ilvl="0" w:tplc="CA0A5854">
      <w:start w:val="4"/>
      <w:numFmt w:val="decimal"/>
      <w:lvlText w:val="%1."/>
      <w:lvlJc w:val="left"/>
      <w:pPr>
        <w:ind w:left="500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1" w:tplc="E6E0C3C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2" w:tplc="4A30792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3" w:tplc="0704605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4" w:tplc="68F874D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5" w:tplc="A7D8A8F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6" w:tplc="F5F0BFC4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7" w:tplc="739A4734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8" w:tplc="2AD823A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/>
        <w:iCs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1EE323BA"/>
    <w:multiLevelType w:val="hybridMultilevel"/>
    <w:tmpl w:val="96501062"/>
    <w:lvl w:ilvl="0" w:tplc="D3944EC0">
      <w:start w:val="10"/>
      <w:numFmt w:val="decimal"/>
      <w:lvlText w:val="%1"/>
      <w:lvlJc w:val="left"/>
      <w:pPr>
        <w:ind w:left="256"/>
      </w:pPr>
      <w:rPr>
        <w:rFonts w:ascii="Calibri" w:eastAsia="Calibri" w:hAnsi="Calibri" w:cs="Calibri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1" w:tplc="6EFAE8AC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2" w:tplc="CD60964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3" w:tplc="3FBA353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4" w:tplc="BB2E4D9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5" w:tplc="C860995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6" w:tplc="00F64C1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7" w:tplc="95EC1DF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8" w:tplc="D130A0FC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</w:abstractNum>
  <w:abstractNum w:abstractNumId="3">
    <w:nsid w:val="396F1329"/>
    <w:multiLevelType w:val="hybridMultilevel"/>
    <w:tmpl w:val="8366501C"/>
    <w:lvl w:ilvl="0" w:tplc="AF4A450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1" w:tplc="FDC88B8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2" w:tplc="94DC358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3" w:tplc="3E0CA62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4" w:tplc="50A2BB5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5" w:tplc="90A0DC08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6" w:tplc="9DE0047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7" w:tplc="AC3AD3B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8" w:tplc="84F6442E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</w:abstractNum>
  <w:abstractNum w:abstractNumId="4">
    <w:nsid w:val="3CD6228C"/>
    <w:multiLevelType w:val="hybridMultilevel"/>
    <w:tmpl w:val="11C05504"/>
    <w:lvl w:ilvl="0" w:tplc="E30CE6C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3140E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B8620D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F0ABC6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5DCD31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9EE12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C488C2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B04BF7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68C1AE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CBA22F9"/>
    <w:multiLevelType w:val="hybridMultilevel"/>
    <w:tmpl w:val="BD9C93EE"/>
    <w:lvl w:ilvl="0" w:tplc="98080AF6">
      <w:start w:val="1"/>
      <w:numFmt w:val="decimal"/>
      <w:lvlText w:val="%1)"/>
      <w:lvlJc w:val="left"/>
      <w:pPr>
        <w:ind w:left="256"/>
      </w:pPr>
      <w:rPr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1" w:tplc="BD562144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2" w:tplc="9F46BE0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3" w:tplc="63BC975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4" w:tplc="DDC44BF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5" w:tplc="CA2C709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6" w:tplc="F6F24D5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7" w:tplc="9AD67E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  <w:lvl w:ilvl="8" w:tplc="45E4C1D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color w:val="181717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6B"/>
    <w:rsid w:val="00216ACC"/>
    <w:rsid w:val="00351685"/>
    <w:rsid w:val="004121F1"/>
    <w:rsid w:val="00415C9E"/>
    <w:rsid w:val="00494C8F"/>
    <w:rsid w:val="00581B6D"/>
    <w:rsid w:val="007D47A3"/>
    <w:rsid w:val="00892C34"/>
    <w:rsid w:val="00956E28"/>
    <w:rsid w:val="00A158F0"/>
    <w:rsid w:val="00A41C3B"/>
    <w:rsid w:val="00B25CBB"/>
    <w:rsid w:val="00D75646"/>
    <w:rsid w:val="00D9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F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158F0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58F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58F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58F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58F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58F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58F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58F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58F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8F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58F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58F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58F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58F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58F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58F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58F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58F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58F0"/>
    <w:pPr>
      <w:ind w:left="720"/>
      <w:contextualSpacing/>
    </w:pPr>
  </w:style>
  <w:style w:type="paragraph" w:styleId="a4">
    <w:name w:val="No Spacing"/>
    <w:uiPriority w:val="1"/>
    <w:qFormat/>
    <w:rsid w:val="00A158F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58F0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58F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58F0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58F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58F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58F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58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58F0"/>
    <w:rPr>
      <w:i/>
    </w:rPr>
  </w:style>
  <w:style w:type="paragraph" w:styleId="ab">
    <w:name w:val="header"/>
    <w:basedOn w:val="a"/>
    <w:link w:val="ac"/>
    <w:uiPriority w:val="99"/>
    <w:unhideWhenUsed/>
    <w:rsid w:val="00A158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158F0"/>
  </w:style>
  <w:style w:type="paragraph" w:styleId="ad">
    <w:name w:val="footer"/>
    <w:basedOn w:val="a"/>
    <w:link w:val="ae"/>
    <w:uiPriority w:val="99"/>
    <w:unhideWhenUsed/>
    <w:rsid w:val="00A158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58F0"/>
  </w:style>
  <w:style w:type="paragraph" w:styleId="af">
    <w:name w:val="caption"/>
    <w:basedOn w:val="a"/>
    <w:next w:val="a"/>
    <w:uiPriority w:val="35"/>
    <w:semiHidden/>
    <w:unhideWhenUsed/>
    <w:qFormat/>
    <w:rsid w:val="00A158F0"/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58F0"/>
  </w:style>
  <w:style w:type="table" w:styleId="af0">
    <w:name w:val="Table Grid"/>
    <w:basedOn w:val="a1"/>
    <w:uiPriority w:val="59"/>
    <w:rsid w:val="00A158F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158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A158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15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158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58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A158F0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A158F0"/>
    <w:rPr>
      <w:sz w:val="18"/>
    </w:rPr>
  </w:style>
  <w:style w:type="character" w:styleId="af3">
    <w:name w:val="footnote reference"/>
    <w:basedOn w:val="a0"/>
    <w:uiPriority w:val="99"/>
    <w:unhideWhenUsed/>
    <w:rsid w:val="00A158F0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158F0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A158F0"/>
    <w:rPr>
      <w:sz w:val="20"/>
    </w:rPr>
  </w:style>
  <w:style w:type="character" w:styleId="af6">
    <w:name w:val="endnote reference"/>
    <w:basedOn w:val="a0"/>
    <w:uiPriority w:val="99"/>
    <w:semiHidden/>
    <w:unhideWhenUsed/>
    <w:rsid w:val="00A158F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58F0"/>
    <w:pPr>
      <w:spacing w:after="57"/>
    </w:pPr>
  </w:style>
  <w:style w:type="paragraph" w:styleId="23">
    <w:name w:val="toc 2"/>
    <w:basedOn w:val="a"/>
    <w:next w:val="a"/>
    <w:uiPriority w:val="39"/>
    <w:unhideWhenUsed/>
    <w:rsid w:val="00A158F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58F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58F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58F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58F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58F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58F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58F0"/>
    <w:pPr>
      <w:spacing w:after="57"/>
      <w:ind w:left="2268"/>
    </w:pPr>
  </w:style>
  <w:style w:type="paragraph" w:styleId="af7">
    <w:name w:val="TOC Heading"/>
    <w:uiPriority w:val="39"/>
    <w:unhideWhenUsed/>
    <w:rsid w:val="00A158F0"/>
  </w:style>
  <w:style w:type="paragraph" w:styleId="af8">
    <w:name w:val="table of figures"/>
    <w:basedOn w:val="a"/>
    <w:next w:val="a"/>
    <w:uiPriority w:val="99"/>
    <w:unhideWhenUsed/>
    <w:rsid w:val="00A158F0"/>
    <w:pPr>
      <w:spacing w:after="0"/>
    </w:pPr>
  </w:style>
  <w:style w:type="paragraph" w:styleId="af9">
    <w:name w:val="Normal (Web)"/>
    <w:basedOn w:val="a"/>
    <w:uiPriority w:val="99"/>
    <w:unhideWhenUsed/>
    <w:rsid w:val="00A158F0"/>
    <w:pPr>
      <w:spacing w:before="100" w:beforeAutospacing="1" w:after="100" w:afterAutospacing="1" w:line="240" w:lineRule="auto"/>
    </w:pPr>
    <w:rPr>
      <w:rFonts w:ascii="Helvetica" w:hAnsi="Helvetica"/>
      <w:sz w:val="20"/>
      <w:szCs w:val="20"/>
      <w:lang w:eastAsia="ru-RU"/>
    </w:rPr>
  </w:style>
  <w:style w:type="character" w:styleId="afa">
    <w:name w:val="Hyperlink"/>
    <w:basedOn w:val="a0"/>
    <w:uiPriority w:val="99"/>
    <w:unhideWhenUsed/>
    <w:rsid w:val="00A158F0"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A158F0"/>
    <w:rPr>
      <w:color w:val="605E5C"/>
      <w:shd w:val="clear" w:color="auto" w:fill="E1DFDD"/>
    </w:rPr>
  </w:style>
  <w:style w:type="paragraph" w:customStyle="1" w:styleId="14">
    <w:name w:val="Верхний колонтитул1"/>
    <w:basedOn w:val="a"/>
    <w:rsid w:val="00B25CB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7CF89-1BF7-45BC-AB46-2044A702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4793</Words>
  <Characters>27326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Lyceum_36</Company>
  <LinksUpToDate>false</LinksUpToDate>
  <CharactersWithSpaces>32055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Пьянкова Татьяна Александровна</cp:lastModifiedBy>
  <cp:revision>36</cp:revision>
  <dcterms:created xsi:type="dcterms:W3CDTF">2023-06-15T01:01:00Z</dcterms:created>
  <dcterms:modified xsi:type="dcterms:W3CDTF">2024-09-27T05:57:00Z</dcterms:modified>
</cp:coreProperties>
</file>