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29" w:rsidRPr="00996129" w:rsidRDefault="00996129" w:rsidP="00996129">
      <w:pPr>
        <w:spacing w:before="100" w:beforeAutospacing="1" w:after="100" w:afterAutospacing="1" w:line="240" w:lineRule="auto"/>
        <w:ind w:left="300" w:right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u w:val="single"/>
          <w:lang w:eastAsia="ru-RU"/>
        </w:rPr>
      </w:pPr>
      <w:r w:rsidRPr="009961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u w:val="single"/>
          <w:lang w:eastAsia="ru-RU"/>
        </w:rPr>
        <w:t>ТРЕБОВАНИЯ К ПОДГОТОВКЕ И ОФОРМЛЕНИЮ РАБОТЫ</w:t>
      </w:r>
    </w:p>
    <w:p w:rsidR="00433C30" w:rsidRPr="00433C30" w:rsidRDefault="00433C30" w:rsidP="00433C30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150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u w:val="single"/>
          <w:lang w:eastAsia="ru-RU"/>
        </w:rPr>
        <w:t>Структура работы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Работа должна быть построена по определенной структуре, которая является общепринятой для научных трудов.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Основными элементами этой структуры в порядке их расположения являются: титульный лист; оглавление; введение; основная часть; заключение; библиографический список; приложения.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1.1. Титульный лист является первой страницей работы и заполняется по образцу 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u w:val="single"/>
          <w:lang w:eastAsia="ru-RU"/>
        </w:rPr>
        <w:t>(см.</w:t>
      </w:r>
      <w:r w:rsidR="00996129">
        <w:rPr>
          <w:rFonts w:ascii="Times New Roman" w:eastAsia="Times New Roman" w:hAnsi="Times New Roman" w:cs="Times New Roman"/>
          <w:color w:val="000000" w:themeColor="text1"/>
          <w:sz w:val="24"/>
          <w:szCs w:val="18"/>
          <w:u w:val="single"/>
          <w:lang w:eastAsia="ru-RU"/>
        </w:rPr>
        <w:t xml:space="preserve"> приложение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u w:val="single"/>
          <w:lang w:eastAsia="ru-RU"/>
        </w:rPr>
        <w:t>)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1.2. После титульного листа помещается оглавление, в котором приводятся пункты работы с указанием страниц.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1.3. Во введении кратко обосновывается актуальность выбранной темы, цель и содержание поставленных задач, формулируется объект и предмет исследования, указывается избранный метод (или </w:t>
      </w:r>
      <w:proofErr w:type="gramStart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методы) </w:t>
      </w:r>
      <w:proofErr w:type="gramEnd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исследования, дается характеристика работы -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1.4. В основной части научной работы подробно приводится методика и техника исследования, даются сведения об объеме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1.5. Заключение содержит основные выводы, к которым автор пришел в процессе анализа избранного материала. При этом должна быть подчеркнута их самостоятельность, новизна, теоретическое и (или) практическое (прикладное) значение полученных результатов. При оценке экспертами работ учитывается и грамотность текста.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1.6. В конце работы приводится список использованной литературы (библиографический список). 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1.7. В приложении помещают вспомогательные или дополнительные материалы. В случае необходимости можно привести дополнительные таблицы, рисунки, графики и т.д., если они помогут лучшему пониманию полученных результатов.</w:t>
      </w:r>
    </w:p>
    <w:p w:rsidR="00433C30" w:rsidRPr="00433C30" w:rsidRDefault="00433C30" w:rsidP="0043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2. </w:t>
      </w:r>
      <w:r w:rsidRPr="00433C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u w:val="single"/>
          <w:lang w:eastAsia="ru-RU"/>
        </w:rPr>
        <w:t>Требования к оформлению работы</w:t>
      </w:r>
    </w:p>
    <w:p w:rsidR="00433C30" w:rsidRPr="00433C30" w:rsidRDefault="00433C30" w:rsidP="0099612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На 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конференцию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принимаются работы, содержащие элементы экспериментального или теоретического исследования. 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Работа в объеме до 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20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полных страниц представляется 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u w:val="single"/>
          <w:lang w:eastAsia="ru-RU"/>
        </w:rPr>
        <w:t>в двух экземплярах: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1) 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в электронном виде отдельным файлом с обязательным указанием фамилии и инициалов участника (например, </w:t>
      </w:r>
      <w:proofErr w:type="spellStart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Ivanov</w:t>
      </w:r>
      <w:proofErr w:type="spellEnd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AV.doc).</w:t>
      </w:r>
    </w:p>
    <w:p w:rsidR="00433C30" w:rsidRPr="00433C30" w:rsidRDefault="00433C30" w:rsidP="00433C3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2) в печатном виде</w:t>
      </w:r>
      <w:r w:rsidR="00996129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(</w:t>
      </w:r>
      <w:proofErr w:type="gramStart"/>
      <w:r w:rsidR="00996129" w:rsidRPr="00996129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оформленн</w:t>
      </w:r>
      <w:r w:rsidR="00996129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ая</w:t>
      </w:r>
      <w:proofErr w:type="gramEnd"/>
      <w:r w:rsidR="00996129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</w:t>
      </w:r>
      <w:r w:rsidR="00996129" w:rsidRPr="00996129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в переплетённую папку)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.</w:t>
      </w:r>
    </w:p>
    <w:p w:rsidR="00433C30" w:rsidRPr="00996129" w:rsidRDefault="00433C30" w:rsidP="0099612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</w:pP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Перед набором текста работы настройте указанные ниже параметры текстового редактора: верхнее поле – 2,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5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см, левое – 2,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5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см, нижнее – 3см, правое – 2,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5 </w:t>
      </w:r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см., шрифт </w:t>
      </w:r>
      <w:proofErr w:type="spellStart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Times</w:t>
      </w:r>
      <w:proofErr w:type="spellEnd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</w:t>
      </w:r>
      <w:proofErr w:type="spellStart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New</w:t>
      </w:r>
      <w:proofErr w:type="spellEnd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</w:t>
      </w:r>
      <w:proofErr w:type="spellStart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Roman</w:t>
      </w:r>
      <w:proofErr w:type="spellEnd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, 14, межстрочный интервал – одинарный, выравнивание текста по ширине страницы, абзацный отступ 1 </w:t>
      </w:r>
      <w:proofErr w:type="spellStart"/>
      <w:proofErr w:type="gramStart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c</w:t>
      </w:r>
      <w:proofErr w:type="gramEnd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>м</w:t>
      </w:r>
      <w:proofErr w:type="spellEnd"/>
      <w:r w:rsidRPr="00433C30">
        <w:rPr>
          <w:rFonts w:ascii="Times New Roman" w:eastAsia="Times New Roman" w:hAnsi="Times New Roman" w:cs="Times New Roman"/>
          <w:color w:val="000000" w:themeColor="text1"/>
          <w:sz w:val="24"/>
          <w:szCs w:val="18"/>
          <w:lang w:eastAsia="ru-RU"/>
        </w:rPr>
        <w:t xml:space="preserve"> по всему тексту. Расстановка переносов только автоматическая (установить с помощью команд Сервис-Язык-Расстановка переносов, поставить галочку в строке). </w:t>
      </w:r>
      <w:r>
        <w:rPr>
          <w:rFonts w:ascii="Times New Roman" w:hAnsi="Times New Roman" w:cs="Times New Roman"/>
          <w:bCs/>
          <w:sz w:val="24"/>
          <w:szCs w:val="28"/>
        </w:rPr>
        <w:br w:type="page"/>
      </w:r>
    </w:p>
    <w:p w:rsidR="00433C30" w:rsidRPr="00433C30" w:rsidRDefault="00433C30" w:rsidP="00433C30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433C30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Приложение 1. </w:t>
      </w:r>
      <w:r w:rsidRPr="00433C30">
        <w:rPr>
          <w:rFonts w:ascii="Times New Roman" w:hAnsi="Times New Roman" w:cs="Times New Roman"/>
          <w:bCs/>
          <w:sz w:val="24"/>
          <w:szCs w:val="28"/>
        </w:rPr>
        <w:t xml:space="preserve">Пример оформления </w:t>
      </w:r>
      <w:r w:rsidRPr="00433C30">
        <w:rPr>
          <w:rFonts w:ascii="Times New Roman" w:hAnsi="Times New Roman" w:cs="Times New Roman"/>
          <w:bCs/>
          <w:sz w:val="24"/>
          <w:szCs w:val="28"/>
        </w:rPr>
        <w:t xml:space="preserve">титульного листа </w:t>
      </w:r>
    </w:p>
    <w:p w:rsidR="00433C30" w:rsidRPr="00433C30" w:rsidRDefault="00433C30" w:rsidP="00433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30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433C30">
        <w:rPr>
          <w:rFonts w:ascii="Times New Roman" w:hAnsi="Times New Roman" w:cs="Times New Roman"/>
          <w:b/>
          <w:sz w:val="28"/>
          <w:szCs w:val="28"/>
        </w:rPr>
        <w:t xml:space="preserve"> Лицейская научно-практическая конференция</w:t>
      </w:r>
    </w:p>
    <w:p w:rsidR="00433C30" w:rsidRPr="00433C30" w:rsidRDefault="00433C30" w:rsidP="00433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b/>
          <w:sz w:val="28"/>
          <w:szCs w:val="28"/>
        </w:rPr>
        <w:t>«НАУК</w:t>
      </w:r>
      <w:bookmarkStart w:id="0" w:name="_GoBack"/>
      <w:bookmarkEnd w:id="0"/>
      <w:r w:rsidRPr="00433C30">
        <w:rPr>
          <w:rFonts w:ascii="Times New Roman" w:hAnsi="Times New Roman" w:cs="Times New Roman"/>
          <w:b/>
          <w:sz w:val="28"/>
          <w:szCs w:val="28"/>
        </w:rPr>
        <w:t>А И ТВОРЧЕСТВО»</w:t>
      </w: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3C30">
        <w:rPr>
          <w:rFonts w:ascii="Times New Roman" w:hAnsi="Times New Roman" w:cs="Times New Roman"/>
          <w:b/>
          <w:sz w:val="32"/>
          <w:szCs w:val="28"/>
        </w:rPr>
        <w:t>ЛИСТ МЁБИУСА</w:t>
      </w: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433C30" w:rsidRPr="00433C30" w:rsidRDefault="00433C30" w:rsidP="00433C3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ab/>
      </w:r>
      <w:r w:rsidRPr="00433C30">
        <w:rPr>
          <w:rFonts w:ascii="Times New Roman" w:hAnsi="Times New Roman" w:cs="Times New Roman"/>
          <w:sz w:val="28"/>
          <w:szCs w:val="28"/>
        </w:rPr>
        <w:tab/>
      </w:r>
      <w:r w:rsidRPr="00433C30">
        <w:rPr>
          <w:rFonts w:ascii="Times New Roman" w:hAnsi="Times New Roman" w:cs="Times New Roman"/>
          <w:sz w:val="28"/>
          <w:szCs w:val="28"/>
        </w:rPr>
        <w:tab/>
      </w:r>
      <w:r w:rsidRPr="00433C30">
        <w:rPr>
          <w:rFonts w:ascii="Times New Roman" w:hAnsi="Times New Roman" w:cs="Times New Roman"/>
          <w:sz w:val="28"/>
          <w:szCs w:val="28"/>
        </w:rPr>
        <w:tab/>
      </w:r>
      <w:r w:rsidRPr="00433C30">
        <w:rPr>
          <w:rFonts w:ascii="Times New Roman" w:hAnsi="Times New Roman" w:cs="Times New Roman"/>
          <w:sz w:val="28"/>
          <w:szCs w:val="28"/>
        </w:rPr>
        <w:tab/>
      </w:r>
      <w:r w:rsidRPr="00433C30">
        <w:rPr>
          <w:rFonts w:ascii="Times New Roman" w:hAnsi="Times New Roman" w:cs="Times New Roman"/>
          <w:sz w:val="28"/>
          <w:szCs w:val="28"/>
        </w:rPr>
        <w:tab/>
        <w:t xml:space="preserve">Ученик </w:t>
      </w:r>
      <w:r w:rsidRPr="00433C30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433C3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33C30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НОУ лицей № 36 ОАО «РЖД»</w:t>
      </w: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Иванов Михаил Петрович</w:t>
      </w: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Анисимова Галина Павловна</w:t>
      </w:r>
      <w:r w:rsidRPr="00433C30">
        <w:rPr>
          <w:rFonts w:ascii="Times New Roman" w:hAnsi="Times New Roman" w:cs="Times New Roman"/>
          <w:sz w:val="28"/>
          <w:szCs w:val="28"/>
        </w:rPr>
        <w:t>,</w:t>
      </w: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НОУ лицей № 36 ОАО «РЖД»</w:t>
      </w: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433C30" w:rsidRPr="00433C30" w:rsidRDefault="00433C30" w:rsidP="00433C30">
      <w:pPr>
        <w:spacing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212BE7" w:rsidRPr="00433C30" w:rsidRDefault="00433C30" w:rsidP="00433C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3C30">
        <w:rPr>
          <w:rFonts w:ascii="Times New Roman" w:hAnsi="Times New Roman" w:cs="Times New Roman"/>
          <w:sz w:val="28"/>
          <w:szCs w:val="28"/>
        </w:rPr>
        <w:t>Иркутск,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3C30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212BE7" w:rsidRPr="00433C30" w:rsidSect="00433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3AFB"/>
    <w:multiLevelType w:val="multilevel"/>
    <w:tmpl w:val="CB52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30"/>
    <w:rsid w:val="00212BE7"/>
    <w:rsid w:val="00433C30"/>
    <w:rsid w:val="009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semiHidden/>
    <w:rsid w:val="00433C30"/>
    <w:pPr>
      <w:spacing w:after="0" w:line="300" w:lineRule="auto"/>
      <w:ind w:firstLine="720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3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semiHidden/>
    <w:rsid w:val="00433C30"/>
    <w:pPr>
      <w:spacing w:after="0" w:line="300" w:lineRule="auto"/>
      <w:ind w:firstLine="720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2014-03-23T23:11:00Z</dcterms:created>
  <dcterms:modified xsi:type="dcterms:W3CDTF">2014-03-23T23:32:00Z</dcterms:modified>
</cp:coreProperties>
</file>